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19D3A37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F8745C">
        <w:rPr>
          <w:rFonts w:cs="Arial"/>
          <w:sz w:val="24"/>
          <w:szCs w:val="24"/>
          <w:lang w:val="en-US"/>
        </w:rPr>
        <w:t>4536</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149F11E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245C9" w:rsidRPr="004245C9">
        <w:rPr>
          <w:rFonts w:ascii="Arial" w:hAnsi="Arial" w:cs="Arial"/>
          <w:sz w:val="22"/>
        </w:rPr>
        <w:t>General discussion on channel raster and sync raster for B52.6G</w:t>
      </w:r>
    </w:p>
    <w:p w14:paraId="2EF64179" w14:textId="654AA12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245C9">
        <w:rPr>
          <w:rFonts w:ascii="Arial" w:hAnsi="Arial" w:cs="Arial"/>
          <w:sz w:val="22"/>
          <w:lang w:val="en-US"/>
        </w:rPr>
        <w:t>8.12.3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2EB88278" w:rsidR="00FC0076" w:rsidRDefault="00E52C47" w:rsidP="004065E5">
      <w:pPr>
        <w:pStyle w:val="1"/>
        <w:rPr>
          <w:rFonts w:eastAsia="宋体"/>
          <w:lang w:eastAsia="zh-CN"/>
        </w:rPr>
      </w:pPr>
      <w:r>
        <w:rPr>
          <w:rFonts w:eastAsia="宋体" w:hint="eastAsia"/>
          <w:lang w:eastAsia="zh-CN"/>
        </w:rPr>
        <w:t>Introduction</w:t>
      </w:r>
    </w:p>
    <w:p w14:paraId="363BD39D" w14:textId="2DD01AEA" w:rsidR="008D35DE" w:rsidRPr="005B6AC1" w:rsidRDefault="00173041" w:rsidP="00E506B9">
      <w:pPr>
        <w:jc w:val="both"/>
        <w:rPr>
          <w:rFonts w:eastAsia="等线"/>
          <w:lang w:eastAsia="zh-CN"/>
        </w:rPr>
      </w:pPr>
      <w:r w:rsidRPr="005B6AC1">
        <w:rPr>
          <w:rFonts w:eastAsia="等线" w:hint="eastAsia"/>
          <w:lang w:eastAsia="zh-CN"/>
        </w:rPr>
        <w:t>In</w:t>
      </w:r>
      <w:r w:rsidRPr="005B6AC1">
        <w:rPr>
          <w:rFonts w:eastAsia="等线"/>
          <w:lang w:eastAsia="zh-CN"/>
        </w:rPr>
        <w:t xml:space="preserve"> RAN#91-e meeting, the WID</w:t>
      </w:r>
      <w:r w:rsidR="00331512" w:rsidRPr="005B6AC1">
        <w:rPr>
          <w:rFonts w:eastAsia="等线"/>
          <w:lang w:eastAsia="zh-CN"/>
        </w:rPr>
        <w:t xml:space="preserve"> on </w:t>
      </w:r>
      <w:r w:rsidR="00331512">
        <w:rPr>
          <w:rFonts w:eastAsia="等线"/>
          <w:lang w:eastAsia="zh-CN"/>
        </w:rPr>
        <w:t>e</w:t>
      </w:r>
      <w:r w:rsidR="00331512" w:rsidRPr="00331512">
        <w:rPr>
          <w:rFonts w:eastAsia="等线"/>
          <w:lang w:eastAsia="zh-CN"/>
        </w:rPr>
        <w:t>xtending current NR operation to 71 GHz</w:t>
      </w:r>
      <w:r w:rsidR="00331512" w:rsidRPr="005B6AC1">
        <w:rPr>
          <w:rFonts w:eastAsia="等线"/>
          <w:lang w:eastAsia="zh-CN"/>
        </w:rPr>
        <w:t xml:space="preserve"> was</w:t>
      </w:r>
      <w:r w:rsidRPr="005B6AC1">
        <w:rPr>
          <w:rFonts w:eastAsia="等线"/>
          <w:lang w:eastAsia="zh-CN"/>
        </w:rPr>
        <w:t xml:space="preserve"> updated</w:t>
      </w:r>
      <w:r w:rsidR="00331512" w:rsidRPr="005B6AC1">
        <w:rPr>
          <w:rFonts w:eastAsia="等线"/>
          <w:lang w:eastAsia="zh-CN"/>
        </w:rPr>
        <w:t xml:space="preserve"> [1]. RAN4 </w:t>
      </w:r>
      <w:r w:rsidR="00CB5042" w:rsidRPr="005B6AC1">
        <w:rPr>
          <w:rFonts w:eastAsia="等线"/>
          <w:lang w:eastAsia="zh-CN"/>
        </w:rPr>
        <w:t>officially</w:t>
      </w:r>
      <w:r w:rsidR="00331512" w:rsidRPr="005B6AC1">
        <w:rPr>
          <w:rFonts w:eastAsia="等线"/>
          <w:lang w:eastAsia="zh-CN"/>
        </w:rPr>
        <w:t xml:space="preserve"> </w:t>
      </w:r>
      <w:r w:rsidR="00CB5042" w:rsidRPr="005B6AC1">
        <w:rPr>
          <w:rFonts w:eastAsia="等线"/>
          <w:lang w:eastAsia="zh-CN"/>
        </w:rPr>
        <w:t>kicks off the discussion for this WI in this meeting.</w:t>
      </w:r>
      <w:r w:rsidR="002C4C3A" w:rsidRPr="005B6AC1">
        <w:rPr>
          <w:rFonts w:eastAsia="等线"/>
          <w:lang w:eastAsia="zh-CN"/>
        </w:rPr>
        <w:t xml:space="preserve"> An LS [2] was sent to RAN4 on </w:t>
      </w:r>
      <w:r w:rsidR="00EB75CC" w:rsidRPr="005B6AC1">
        <w:rPr>
          <w:rFonts w:eastAsia="等线"/>
          <w:lang w:eastAsia="zh-CN"/>
        </w:rPr>
        <w:t>channel bandwidths and channelization issues</w:t>
      </w:r>
      <w:r w:rsidR="0042403A" w:rsidRPr="005B6AC1">
        <w:rPr>
          <w:rFonts w:eastAsia="等线"/>
          <w:lang w:eastAsia="zh-CN"/>
        </w:rPr>
        <w:t xml:space="preserve"> for the frequency range from 52.6GHz</w:t>
      </w:r>
      <w:r w:rsidR="00225493">
        <w:rPr>
          <w:rFonts w:eastAsia="等线"/>
          <w:lang w:eastAsia="zh-CN"/>
        </w:rPr>
        <w:t xml:space="preserve"> </w:t>
      </w:r>
      <w:r w:rsidR="00225493">
        <w:rPr>
          <w:rFonts w:eastAsia="等线" w:hint="eastAsia"/>
          <w:lang w:eastAsia="zh-CN"/>
        </w:rPr>
        <w:t>to</w:t>
      </w:r>
      <w:r w:rsidR="00225493">
        <w:rPr>
          <w:rFonts w:eastAsia="等线"/>
          <w:lang w:eastAsia="zh-CN"/>
        </w:rPr>
        <w:t xml:space="preserve"> </w:t>
      </w:r>
      <w:r w:rsidR="0042403A" w:rsidRPr="005B6AC1">
        <w:rPr>
          <w:rFonts w:eastAsia="等线"/>
          <w:lang w:eastAsia="zh-CN"/>
        </w:rPr>
        <w:t xml:space="preserve">71 </w:t>
      </w:r>
      <w:r w:rsidR="0042403A" w:rsidRPr="005B6AC1">
        <w:rPr>
          <w:rFonts w:eastAsia="等线" w:hint="eastAsia"/>
          <w:lang w:eastAsia="zh-CN"/>
        </w:rPr>
        <w:t>G</w:t>
      </w:r>
      <w:r w:rsidR="0042403A" w:rsidRPr="005B6AC1">
        <w:rPr>
          <w:rFonts w:eastAsia="等线"/>
          <w:lang w:eastAsia="zh-CN"/>
        </w:rPr>
        <w:t>Hz</w:t>
      </w:r>
      <w:r w:rsidR="00EB75CC" w:rsidRPr="005B6AC1">
        <w:rPr>
          <w:rFonts w:eastAsia="等线"/>
          <w:lang w:eastAsia="zh-CN"/>
        </w:rPr>
        <w:t xml:space="preserve">. </w:t>
      </w:r>
      <w:r w:rsidR="00747EFA" w:rsidRPr="005B6AC1">
        <w:rPr>
          <w:rFonts w:eastAsia="等线"/>
          <w:lang w:eastAsia="zh-CN"/>
        </w:rPr>
        <w:t xml:space="preserve">In this contribution, our views on channelization aspects for </w:t>
      </w:r>
      <w:r w:rsidR="00747EFA" w:rsidRPr="005B6AC1">
        <w:rPr>
          <w:rFonts w:eastAsia="等线" w:hint="eastAsia"/>
          <w:lang w:eastAsia="zh-CN"/>
        </w:rPr>
        <w:t>this</w:t>
      </w:r>
      <w:r w:rsidR="00747EFA" w:rsidRPr="005B6AC1">
        <w:rPr>
          <w:rFonts w:eastAsia="等线"/>
          <w:lang w:eastAsia="zh-CN"/>
        </w:rPr>
        <w:t xml:space="preserve"> </w:t>
      </w:r>
      <w:r w:rsidR="00747EFA" w:rsidRPr="005B6AC1">
        <w:rPr>
          <w:rFonts w:eastAsia="等线" w:hint="eastAsia"/>
          <w:lang w:eastAsia="zh-CN"/>
        </w:rPr>
        <w:t>frequency</w:t>
      </w:r>
      <w:r w:rsidR="00747EFA" w:rsidRPr="005B6AC1">
        <w:rPr>
          <w:rFonts w:eastAsia="等线"/>
          <w:lang w:eastAsia="zh-CN"/>
        </w:rPr>
        <w:t xml:space="preserve"> </w:t>
      </w:r>
      <w:r w:rsidR="00747EFA" w:rsidRPr="005B6AC1">
        <w:rPr>
          <w:rFonts w:eastAsia="等线" w:hint="eastAsia"/>
          <w:lang w:eastAsia="zh-CN"/>
        </w:rPr>
        <w:t>range</w:t>
      </w:r>
      <w:r w:rsidR="00747EFA" w:rsidRPr="005B6AC1">
        <w:rPr>
          <w:rFonts w:eastAsia="等线"/>
          <w:lang w:eastAsia="zh-CN"/>
        </w:rPr>
        <w:t xml:space="preserve"> </w:t>
      </w:r>
      <w:r w:rsidR="00747EFA" w:rsidRPr="005B6AC1">
        <w:rPr>
          <w:rFonts w:eastAsia="等线" w:hint="eastAsia"/>
          <w:lang w:eastAsia="zh-CN"/>
        </w:rPr>
        <w:t>are</w:t>
      </w:r>
      <w:r w:rsidR="00747EFA" w:rsidRPr="005B6AC1">
        <w:rPr>
          <w:rFonts w:eastAsia="等线"/>
          <w:lang w:eastAsia="zh-CN"/>
        </w:rPr>
        <w:t xml:space="preserve"> </w:t>
      </w:r>
      <w:r w:rsidR="00747EFA" w:rsidRPr="005B6AC1">
        <w:rPr>
          <w:rFonts w:eastAsia="等线" w:hint="eastAsia"/>
          <w:lang w:eastAsia="zh-CN"/>
        </w:rPr>
        <w:t>presented</w:t>
      </w:r>
      <w:r w:rsidR="00747EFA" w:rsidRPr="005B6AC1">
        <w:rPr>
          <w:rFonts w:eastAsia="等线"/>
          <w:lang w:eastAsia="zh-CN"/>
        </w:rPr>
        <w:t>.</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68001E3F" w14:textId="7ACF963E" w:rsidR="005F2287" w:rsidRPr="005B6AC1" w:rsidRDefault="005F2287" w:rsidP="004A50FB">
      <w:pPr>
        <w:jc w:val="both"/>
        <w:rPr>
          <w:rFonts w:eastAsia="等线"/>
          <w:lang w:eastAsia="zh-CN"/>
        </w:rPr>
      </w:pPr>
      <w:r w:rsidRPr="005B6AC1">
        <w:rPr>
          <w:rFonts w:eastAsia="等线" w:hint="eastAsia"/>
          <w:lang w:eastAsia="zh-CN"/>
        </w:rPr>
        <w:t>A</w:t>
      </w:r>
      <w:r w:rsidRPr="005B6AC1">
        <w:rPr>
          <w:rFonts w:eastAsia="等线"/>
          <w:lang w:eastAsia="zh-CN"/>
        </w:rPr>
        <w:t>s for the channelization aspects, the following items were brought up in the LS [</w:t>
      </w:r>
      <w:r w:rsidR="007B402D" w:rsidRPr="005B6AC1">
        <w:rPr>
          <w:rFonts w:eastAsia="等线"/>
          <w:lang w:eastAsia="zh-CN"/>
        </w:rPr>
        <w:t>2</w:t>
      </w:r>
      <w:r w:rsidRPr="005B6AC1">
        <w:rPr>
          <w:rFonts w:eastAsia="等线"/>
          <w:lang w:eastAsia="zh-CN"/>
        </w:rPr>
        <w:t>] from RAN1</w:t>
      </w:r>
      <w:r w:rsidR="007B402D" w:rsidRPr="005B6AC1">
        <w:rPr>
          <w:rFonts w:eastAsia="等线"/>
          <w:lang w:eastAsia="zh-CN"/>
        </w:rPr>
        <w:t>:</w:t>
      </w:r>
    </w:p>
    <w:p w14:paraId="08C3B2DA" w14:textId="708A475D" w:rsidR="007B402D" w:rsidRPr="005B6AC1" w:rsidRDefault="007B402D" w:rsidP="004A50FB">
      <w:pPr>
        <w:numPr>
          <w:ilvl w:val="0"/>
          <w:numId w:val="22"/>
        </w:numPr>
        <w:jc w:val="both"/>
        <w:rPr>
          <w:rFonts w:eastAsia="等线"/>
          <w:i/>
          <w:iCs/>
          <w:lang w:eastAsia="zh-CN"/>
        </w:rPr>
      </w:pPr>
      <w:r w:rsidRPr="00940E96">
        <w:rPr>
          <w:rFonts w:eastAsia="等线"/>
          <w:i/>
          <w:iCs/>
          <w:lang w:eastAsia="zh-CN"/>
        </w:rPr>
        <w:t xml:space="preserve">Channel and sync </w:t>
      </w:r>
      <w:proofErr w:type="spellStart"/>
      <w:r w:rsidRPr="00940E96">
        <w:rPr>
          <w:rFonts w:eastAsia="等线"/>
          <w:i/>
          <w:iCs/>
          <w:lang w:eastAsia="zh-CN"/>
        </w:rPr>
        <w:t>rasters</w:t>
      </w:r>
      <w:proofErr w:type="spellEnd"/>
      <w:r w:rsidRPr="00940E96">
        <w:rPr>
          <w:rFonts w:eastAsia="等线"/>
          <w:i/>
          <w:iCs/>
          <w:lang w:eastAsia="zh-CN"/>
        </w:rPr>
        <w:t xml:space="preserve"> to support both licensed and unlicensed operation</w:t>
      </w:r>
    </w:p>
    <w:p w14:paraId="03E0BC0A" w14:textId="68495FF0" w:rsidR="007B402D" w:rsidRPr="005B6AC1" w:rsidRDefault="00940E96" w:rsidP="004A50FB">
      <w:pPr>
        <w:numPr>
          <w:ilvl w:val="0"/>
          <w:numId w:val="22"/>
        </w:numPr>
        <w:jc w:val="both"/>
        <w:rPr>
          <w:rFonts w:eastAsia="等线"/>
          <w:i/>
          <w:iCs/>
          <w:lang w:eastAsia="zh-CN"/>
        </w:rPr>
      </w:pPr>
      <w:r w:rsidRPr="00940E96">
        <w:rPr>
          <w:rFonts w:eastAsia="等线"/>
          <w:i/>
          <w:iCs/>
          <w:lang w:eastAsia="zh-CN"/>
        </w:rPr>
        <w:t>C</w:t>
      </w:r>
      <w:r w:rsidR="007B402D" w:rsidRPr="00940E96">
        <w:rPr>
          <w:rFonts w:eastAsia="等线"/>
          <w:i/>
          <w:iCs/>
          <w:lang w:eastAsia="zh-CN"/>
        </w:rPr>
        <w:t>hannelization design flexibility to align or not align with the IEEE 802.11ad/ay channelization for supported deployment (licensed and unlicensed band, with and without potential regional regulations requiring LBT channel access mechanism)</w:t>
      </w:r>
    </w:p>
    <w:p w14:paraId="281F7DC0" w14:textId="4B058D7F" w:rsidR="00940E96" w:rsidRPr="005B6AC1" w:rsidRDefault="00940E96" w:rsidP="004A50FB">
      <w:pPr>
        <w:numPr>
          <w:ilvl w:val="0"/>
          <w:numId w:val="22"/>
        </w:numPr>
        <w:jc w:val="both"/>
        <w:rPr>
          <w:rFonts w:eastAsia="等线"/>
          <w:i/>
          <w:iCs/>
          <w:lang w:eastAsia="zh-CN"/>
        </w:rPr>
      </w:pPr>
      <w:r w:rsidRPr="00940E96">
        <w:rPr>
          <w:rFonts w:eastAsia="等线"/>
          <w:i/>
          <w:iCs/>
          <w:lang w:eastAsia="zh-CN"/>
        </w:rPr>
        <w:t xml:space="preserve">Whether to support the same maximum and/or minimum channel bandwidth for licensed and unlicensed operation, </w:t>
      </w:r>
    </w:p>
    <w:p w14:paraId="61F26C27" w14:textId="167547CD" w:rsidR="00940E96" w:rsidRPr="005B6AC1" w:rsidRDefault="00940E96" w:rsidP="004A50FB">
      <w:pPr>
        <w:numPr>
          <w:ilvl w:val="0"/>
          <w:numId w:val="22"/>
        </w:numPr>
        <w:jc w:val="both"/>
        <w:rPr>
          <w:rFonts w:eastAsia="等线"/>
          <w:i/>
          <w:iCs/>
          <w:lang w:eastAsia="zh-CN"/>
        </w:rPr>
      </w:pPr>
      <w:r w:rsidRPr="00940E96">
        <w:rPr>
          <w:rFonts w:eastAsia="等线"/>
          <w:i/>
          <w:iCs/>
          <w:lang w:eastAsia="zh-CN"/>
        </w:rPr>
        <w:t>Whether to allow intermediate channel bandwidth(s) between the maximum and minimum bandwidths identified) for NR operation in 52.6 GHz to 71 GHz.</w:t>
      </w:r>
    </w:p>
    <w:p w14:paraId="2C503FB7" w14:textId="540042D6" w:rsidR="00086038" w:rsidRPr="005B6AC1" w:rsidRDefault="00D512A9" w:rsidP="004A50FB">
      <w:pPr>
        <w:jc w:val="both"/>
        <w:rPr>
          <w:rFonts w:eastAsia="等线"/>
          <w:b/>
          <w:bCs/>
          <w:lang w:eastAsia="zh-CN"/>
        </w:rPr>
      </w:pPr>
      <w:r w:rsidRPr="005B6AC1">
        <w:rPr>
          <w:rFonts w:eastAsia="等线"/>
          <w:b/>
          <w:bCs/>
          <w:lang w:eastAsia="zh-CN"/>
        </w:rPr>
        <w:t>Licensed or unlicensed operation</w:t>
      </w:r>
    </w:p>
    <w:p w14:paraId="2910DB3E" w14:textId="1526D770" w:rsidR="00D512A9" w:rsidRPr="005B6AC1" w:rsidRDefault="00D512A9" w:rsidP="004A50FB">
      <w:pPr>
        <w:jc w:val="both"/>
        <w:rPr>
          <w:rFonts w:eastAsia="等线"/>
          <w:lang w:eastAsia="zh-CN"/>
        </w:rPr>
      </w:pPr>
      <w:r w:rsidRPr="005B6AC1">
        <w:rPr>
          <w:rFonts w:eastAsia="等线"/>
          <w:lang w:eastAsia="zh-CN"/>
        </w:rPr>
        <w:t xml:space="preserve">In our companion </w:t>
      </w:r>
      <w:r w:rsidR="00A87B75" w:rsidRPr="005B6AC1">
        <w:rPr>
          <w:rFonts w:eastAsia="等线"/>
          <w:lang w:eastAsia="zh-CN"/>
        </w:rPr>
        <w:t>paper [</w:t>
      </w:r>
      <w:r w:rsidR="00E33180" w:rsidRPr="005B6AC1">
        <w:rPr>
          <w:rFonts w:eastAsia="等线"/>
          <w:lang w:eastAsia="zh-CN"/>
        </w:rPr>
        <w:t xml:space="preserve">3], </w:t>
      </w:r>
      <w:r w:rsidR="00A87B75" w:rsidRPr="005B6AC1">
        <w:rPr>
          <w:rFonts w:eastAsia="等线"/>
          <w:lang w:eastAsia="zh-CN"/>
        </w:rPr>
        <w:t xml:space="preserve">our views on the band plan for B52.6G </w:t>
      </w:r>
      <w:r w:rsidR="00A87B75" w:rsidRPr="005B6AC1">
        <w:rPr>
          <w:rFonts w:eastAsia="等线" w:hint="eastAsia"/>
          <w:lang w:eastAsia="zh-CN"/>
        </w:rPr>
        <w:t>are</w:t>
      </w:r>
      <w:r w:rsidR="00A87B75" w:rsidRPr="005B6AC1">
        <w:rPr>
          <w:rFonts w:eastAsia="等线"/>
          <w:lang w:eastAsia="zh-CN"/>
        </w:rPr>
        <w:t xml:space="preserve"> </w:t>
      </w:r>
      <w:r w:rsidR="00A87B75" w:rsidRPr="005B6AC1">
        <w:rPr>
          <w:rFonts w:eastAsia="等线" w:hint="eastAsia"/>
          <w:lang w:eastAsia="zh-CN"/>
        </w:rPr>
        <w:t>provided.</w:t>
      </w:r>
      <w:r w:rsidR="00A87B75" w:rsidRPr="005B6AC1">
        <w:rPr>
          <w:rFonts w:eastAsia="等线"/>
          <w:lang w:eastAsia="zh-CN"/>
        </w:rPr>
        <w:t xml:space="preserve"> According to </w:t>
      </w:r>
      <w:r w:rsidR="00C22358" w:rsidRPr="005B6AC1">
        <w:rPr>
          <w:rFonts w:eastAsia="等线"/>
          <w:lang w:eastAsia="zh-CN"/>
        </w:rPr>
        <w:t xml:space="preserve">the current licensing situation for the frequency range 52.6GHz ~71GHz, </w:t>
      </w:r>
      <w:r w:rsidR="00C22358">
        <w:rPr>
          <w:rFonts w:eastAsia="等线"/>
          <w:lang w:eastAsia="zh-CN"/>
        </w:rPr>
        <w:t>o</w:t>
      </w:r>
      <w:r w:rsidR="00C22358" w:rsidRPr="00C22358">
        <w:rPr>
          <w:rFonts w:eastAsia="等线"/>
          <w:lang w:eastAsia="zh-CN"/>
        </w:rPr>
        <w:t>nly unlicensed spectrum usage is identified through various regions/countries.</w:t>
      </w:r>
      <w:r w:rsidR="00CA2796">
        <w:rPr>
          <w:rFonts w:eastAsia="等线"/>
          <w:lang w:eastAsia="zh-CN"/>
        </w:rPr>
        <w:t xml:space="preserve"> The regulatory </w:t>
      </w:r>
      <w:r w:rsidR="00F522D3">
        <w:rPr>
          <w:rFonts w:eastAsia="等线"/>
          <w:lang w:eastAsia="zh-CN"/>
        </w:rPr>
        <w:t xml:space="preserve">decisions </w:t>
      </w:r>
      <w:r w:rsidR="00CA2796">
        <w:rPr>
          <w:rFonts w:eastAsia="等线"/>
          <w:lang w:eastAsia="zh-CN"/>
        </w:rPr>
        <w:t>for the licensed usage</w:t>
      </w:r>
      <w:r w:rsidR="00F522D3">
        <w:rPr>
          <w:rFonts w:eastAsia="等线"/>
          <w:lang w:eastAsia="zh-CN"/>
        </w:rPr>
        <w:t xml:space="preserve"> are not made for now.</w:t>
      </w:r>
      <w:r w:rsidR="00FD57C4">
        <w:rPr>
          <w:rFonts w:eastAsia="等线"/>
          <w:lang w:eastAsia="zh-CN"/>
        </w:rPr>
        <w:t xml:space="preserve"> Therefore, in the following discussion, </w:t>
      </w:r>
      <w:r w:rsidR="00C5788B">
        <w:rPr>
          <w:rFonts w:eastAsia="等线"/>
          <w:lang w:eastAsia="zh-CN"/>
        </w:rPr>
        <w:t xml:space="preserve">unlicensed operation for B52.6G </w:t>
      </w:r>
      <w:r w:rsidR="00C5788B">
        <w:rPr>
          <w:rFonts w:eastAsia="等线" w:hint="eastAsia"/>
          <w:lang w:eastAsia="zh-CN"/>
        </w:rPr>
        <w:t>is</w:t>
      </w:r>
      <w:r w:rsidR="00C5788B">
        <w:rPr>
          <w:rFonts w:eastAsia="等线"/>
          <w:lang w:eastAsia="zh-CN"/>
        </w:rPr>
        <w:t xml:space="preserve"> considered as baseline.</w:t>
      </w:r>
    </w:p>
    <w:p w14:paraId="5B9A6359" w14:textId="269C854E" w:rsidR="005006CB" w:rsidRDefault="0076752B" w:rsidP="004A50FB">
      <w:pPr>
        <w:jc w:val="both"/>
        <w:rPr>
          <w:rFonts w:eastAsia="等线"/>
          <w:b/>
          <w:bCs/>
          <w:lang w:eastAsia="zh-CN"/>
        </w:rPr>
      </w:pPr>
      <w:r w:rsidRPr="00A51B0E">
        <w:rPr>
          <w:rFonts w:eastAsia="等线"/>
          <w:b/>
          <w:bCs/>
          <w:lang w:eastAsia="zh-CN"/>
        </w:rPr>
        <w:t>Channel arrangement</w:t>
      </w:r>
    </w:p>
    <w:p w14:paraId="4BCDEB53" w14:textId="67E05382" w:rsidR="00A51B0E" w:rsidRPr="00165138" w:rsidRDefault="00FB39C3" w:rsidP="004A50FB">
      <w:pPr>
        <w:jc w:val="both"/>
        <w:rPr>
          <w:rFonts w:eastAsia="等线"/>
          <w:lang w:eastAsia="zh-CN"/>
        </w:rPr>
      </w:pPr>
      <w:r>
        <w:rPr>
          <w:rFonts w:eastAsia="等线"/>
          <w:lang w:eastAsia="zh-CN"/>
        </w:rPr>
        <w:t xml:space="preserve">There are two possible channel arrangement for </w:t>
      </w:r>
      <w:r w:rsidR="002F0716">
        <w:rPr>
          <w:rFonts w:eastAsia="等线"/>
          <w:lang w:eastAsia="zh-CN"/>
        </w:rPr>
        <w:t xml:space="preserve">the frequency range </w:t>
      </w:r>
      <w:r w:rsidR="00732826">
        <w:rPr>
          <w:rFonts w:eastAsia="等线"/>
          <w:lang w:eastAsia="zh-CN"/>
        </w:rPr>
        <w:t xml:space="preserve">from 52.6GHz </w:t>
      </w:r>
      <w:r w:rsidR="00D81BD9">
        <w:rPr>
          <w:rFonts w:eastAsia="等线"/>
          <w:lang w:eastAsia="zh-CN"/>
        </w:rPr>
        <w:t>to</w:t>
      </w:r>
      <w:r w:rsidR="00732826">
        <w:rPr>
          <w:rFonts w:eastAsia="等线"/>
          <w:lang w:eastAsia="zh-CN"/>
        </w:rPr>
        <w:t xml:space="preserve"> 71GHz</w:t>
      </w:r>
      <w:r w:rsidR="00165138">
        <w:rPr>
          <w:rFonts w:eastAsia="等线"/>
          <w:lang w:eastAsia="zh-CN"/>
        </w:rPr>
        <w:t xml:space="preserve">, </w:t>
      </w:r>
      <w:r w:rsidR="005006CB" w:rsidRPr="00165138">
        <w:rPr>
          <w:rFonts w:eastAsia="等线" w:hint="eastAsia"/>
          <w:lang w:eastAsia="zh-CN"/>
        </w:rPr>
        <w:t>N</w:t>
      </w:r>
      <w:r w:rsidR="005006CB" w:rsidRPr="00165138">
        <w:rPr>
          <w:rFonts w:eastAsia="等线"/>
          <w:lang w:eastAsia="zh-CN"/>
        </w:rPr>
        <w:t>R-Based channel arrangement</w:t>
      </w:r>
      <w:r w:rsidR="00165138" w:rsidRPr="00165138">
        <w:rPr>
          <w:rFonts w:eastAsia="等线"/>
          <w:lang w:eastAsia="zh-CN"/>
        </w:rPr>
        <w:t>, NR-U Based channel arrangement.</w:t>
      </w:r>
    </w:p>
    <w:p w14:paraId="4C38E831" w14:textId="77442B43" w:rsidR="00732826" w:rsidRDefault="00732826" w:rsidP="004A50FB">
      <w:pPr>
        <w:jc w:val="both"/>
        <w:rPr>
          <w:rFonts w:eastAsia="等线"/>
          <w:lang w:eastAsia="zh-CN"/>
        </w:rPr>
      </w:pPr>
      <w:r>
        <w:rPr>
          <w:rFonts w:eastAsia="等线"/>
          <w:lang w:eastAsia="zh-CN"/>
        </w:rPr>
        <w:t xml:space="preserve">For NR based channel arrangement, </w:t>
      </w:r>
      <w:r w:rsidR="0051248A">
        <w:rPr>
          <w:rFonts w:eastAsia="等线"/>
          <w:lang w:eastAsia="zh-CN"/>
        </w:rPr>
        <w:t>channel is deployed based on the channel raster</w:t>
      </w:r>
      <w:r w:rsidR="004A25B9">
        <w:rPr>
          <w:rFonts w:eastAsia="等线"/>
          <w:lang w:eastAsia="zh-CN"/>
        </w:rPr>
        <w:t xml:space="preserve"> for a given band. The granularity between two adjacent possible channels is channel </w:t>
      </w:r>
      <w:r w:rsidR="009A480C">
        <w:rPr>
          <w:rFonts w:eastAsia="等线"/>
          <w:lang w:eastAsia="zh-CN"/>
        </w:rPr>
        <w:t>raster. While f</w:t>
      </w:r>
      <w:r w:rsidR="000A232A">
        <w:rPr>
          <w:rFonts w:eastAsia="等线"/>
          <w:lang w:eastAsia="zh-CN"/>
        </w:rPr>
        <w:t>or NR-U based channel arrangement, c</w:t>
      </w:r>
      <w:r w:rsidR="000A232A" w:rsidRPr="000A232A">
        <w:rPr>
          <w:rFonts w:eastAsia="等线"/>
          <w:lang w:eastAsia="zh-CN"/>
        </w:rPr>
        <w:t>hannel</w:t>
      </w:r>
      <w:r w:rsidR="000A232A">
        <w:rPr>
          <w:rFonts w:eastAsia="等线"/>
          <w:lang w:eastAsia="zh-CN"/>
        </w:rPr>
        <w:t>s</w:t>
      </w:r>
      <w:r w:rsidR="000A232A" w:rsidRPr="000A232A">
        <w:rPr>
          <w:rFonts w:eastAsia="等线"/>
          <w:lang w:eastAsia="zh-CN"/>
        </w:rPr>
        <w:t xml:space="preserve"> are evenly, contiguously distributed in the band</w:t>
      </w:r>
      <w:r w:rsidR="000A232A">
        <w:rPr>
          <w:rFonts w:eastAsia="等线"/>
          <w:lang w:eastAsia="zh-CN"/>
        </w:rPr>
        <w:t>,</w:t>
      </w:r>
      <w:r w:rsidR="00165138">
        <w:rPr>
          <w:rFonts w:eastAsia="等线"/>
          <w:lang w:eastAsia="zh-CN"/>
        </w:rPr>
        <w:t xml:space="preserve"> and t</w:t>
      </w:r>
      <w:r w:rsidR="00165138" w:rsidRPr="00165138">
        <w:rPr>
          <w:rFonts w:eastAsia="等线"/>
          <w:lang w:eastAsia="zh-CN"/>
        </w:rPr>
        <w:t>he granularity of two adjacent channels are CHBW.</w:t>
      </w:r>
    </w:p>
    <w:p w14:paraId="07507A91" w14:textId="6743981A" w:rsidR="00A113A5" w:rsidRDefault="00A113A5" w:rsidP="004A50FB">
      <w:pPr>
        <w:jc w:val="both"/>
        <w:rPr>
          <w:rFonts w:eastAsia="等线"/>
          <w:lang w:eastAsia="zh-CN"/>
        </w:rPr>
      </w:pPr>
      <w:r>
        <w:rPr>
          <w:rFonts w:eastAsia="等线"/>
          <w:lang w:eastAsia="zh-CN"/>
        </w:rPr>
        <w:t>The band definition for B52.6GHz is not made and whether it is for licensed or unlicensed operation</w:t>
      </w:r>
      <w:r w:rsidR="00F650E5">
        <w:rPr>
          <w:rFonts w:eastAsia="等线"/>
          <w:lang w:eastAsia="zh-CN"/>
        </w:rPr>
        <w:t xml:space="preserve"> is not quite clear. </w:t>
      </w:r>
      <w:r w:rsidR="009A480C">
        <w:rPr>
          <w:rFonts w:eastAsia="等线"/>
          <w:lang w:eastAsia="zh-CN"/>
        </w:rPr>
        <w:t xml:space="preserve">It is too early to decide which channel arrangement should be </w:t>
      </w:r>
      <w:r w:rsidR="000D48C8">
        <w:rPr>
          <w:rFonts w:eastAsia="等线"/>
          <w:lang w:eastAsia="zh-CN"/>
        </w:rPr>
        <w:t xml:space="preserve">adopted. </w:t>
      </w:r>
      <w:r w:rsidR="00F650E5">
        <w:rPr>
          <w:rFonts w:eastAsia="等线" w:hint="eastAsia"/>
          <w:lang w:eastAsia="zh-CN"/>
        </w:rPr>
        <w:t>Both</w:t>
      </w:r>
      <w:r w:rsidR="00F650E5">
        <w:rPr>
          <w:rFonts w:eastAsia="等线"/>
          <w:lang w:eastAsia="zh-CN"/>
        </w:rPr>
        <w:t xml:space="preserve"> of these two channel arrangement mechanisms should be considered for the frequency range 52.6G</w:t>
      </w:r>
      <w:r w:rsidR="00F650E5">
        <w:rPr>
          <w:rFonts w:eastAsia="等线" w:hint="eastAsia"/>
          <w:lang w:eastAsia="zh-CN"/>
        </w:rPr>
        <w:t>H</w:t>
      </w:r>
      <w:r w:rsidR="00F650E5">
        <w:rPr>
          <w:rFonts w:eastAsia="等线"/>
          <w:lang w:eastAsia="zh-CN"/>
        </w:rPr>
        <w:t>z ~71GHz.</w:t>
      </w:r>
    </w:p>
    <w:p w14:paraId="56F0D0A4" w14:textId="6111162A" w:rsidR="00165138" w:rsidRPr="00A113A5" w:rsidRDefault="00605997" w:rsidP="004A50FB">
      <w:pPr>
        <w:jc w:val="both"/>
        <w:rPr>
          <w:rFonts w:eastAsia="等线"/>
          <w:b/>
          <w:bCs/>
          <w:lang w:eastAsia="zh-CN"/>
        </w:rPr>
      </w:pPr>
      <w:r w:rsidRPr="00A113A5">
        <w:rPr>
          <w:rFonts w:eastAsia="等线" w:hint="eastAsia"/>
          <w:b/>
          <w:bCs/>
          <w:lang w:eastAsia="zh-CN"/>
        </w:rPr>
        <w:t>P</w:t>
      </w:r>
      <w:r w:rsidRPr="00A113A5">
        <w:rPr>
          <w:rFonts w:eastAsia="等线"/>
          <w:b/>
          <w:bCs/>
          <w:lang w:eastAsia="zh-CN"/>
        </w:rPr>
        <w:t>roposal 1:</w:t>
      </w:r>
      <w:r w:rsidR="00A113A5">
        <w:rPr>
          <w:rFonts w:eastAsia="等线"/>
          <w:b/>
          <w:bCs/>
          <w:lang w:eastAsia="zh-CN"/>
        </w:rPr>
        <w:t xml:space="preserve"> </w:t>
      </w:r>
      <w:r w:rsidRPr="00A113A5">
        <w:rPr>
          <w:rFonts w:eastAsia="等线"/>
          <w:b/>
          <w:bCs/>
          <w:lang w:eastAsia="zh-CN"/>
        </w:rPr>
        <w:t>Both NR based channel arrangement and NR-U based channel arrangement should be considered for the frequency range 52.6GHz~71GHz.</w:t>
      </w:r>
    </w:p>
    <w:p w14:paraId="7A3A8039" w14:textId="75B68B7C" w:rsidR="00A51B0E" w:rsidRDefault="00A255CC" w:rsidP="004A50FB">
      <w:pPr>
        <w:jc w:val="both"/>
        <w:rPr>
          <w:rFonts w:eastAsia="等线"/>
          <w:b/>
          <w:bCs/>
          <w:lang w:eastAsia="zh-CN"/>
        </w:rPr>
      </w:pPr>
      <w:r w:rsidRPr="00A255CC">
        <w:rPr>
          <w:rFonts w:eastAsia="等线" w:hint="eastAsia"/>
          <w:b/>
          <w:bCs/>
          <w:lang w:eastAsia="zh-CN"/>
        </w:rPr>
        <w:t>C</w:t>
      </w:r>
      <w:r w:rsidRPr="00A255CC">
        <w:rPr>
          <w:rFonts w:eastAsia="等线"/>
          <w:b/>
          <w:bCs/>
          <w:lang w:eastAsia="zh-CN"/>
        </w:rPr>
        <w:t>hannel Raster</w:t>
      </w:r>
    </w:p>
    <w:p w14:paraId="7711FF7E" w14:textId="5A39CE34" w:rsidR="00A255CC" w:rsidRDefault="00A255CC" w:rsidP="004A50FB">
      <w:pPr>
        <w:jc w:val="both"/>
        <w:rPr>
          <w:rFonts w:eastAsia="等线"/>
          <w:lang w:eastAsia="zh-CN"/>
        </w:rPr>
      </w:pPr>
      <w:r>
        <w:rPr>
          <w:rFonts w:eastAsia="等线"/>
          <w:lang w:eastAsia="zh-CN"/>
        </w:rPr>
        <w:t>RAN4 has defined 60kHz global frequency raster for 24250</w:t>
      </w:r>
      <w:r w:rsidR="002D56E1">
        <w:rPr>
          <w:rFonts w:eastAsia="等线"/>
          <w:lang w:eastAsia="zh-CN"/>
        </w:rPr>
        <w:t>~100000 MHz</w:t>
      </w:r>
      <w:r w:rsidR="007970A4">
        <w:rPr>
          <w:rFonts w:eastAsia="等线"/>
          <w:lang w:eastAsia="zh-CN"/>
        </w:rPr>
        <w:t>, which includes the frequency range from 52.6 GHz~71 GHz.</w:t>
      </w:r>
      <w:r w:rsidR="005C3729">
        <w:rPr>
          <w:rFonts w:eastAsia="等线"/>
          <w:lang w:eastAsia="zh-CN"/>
        </w:rPr>
        <w:t xml:space="preserve"> The corresponding NR-ARFCN parameters for the global frequency raster are defined in Table 1, which is in reference with TS38.101-2. </w:t>
      </w:r>
    </w:p>
    <w:p w14:paraId="4815F674" w14:textId="2CB578E5" w:rsidR="005C3729" w:rsidRPr="00FE760F" w:rsidRDefault="005C3729" w:rsidP="005C3729">
      <w:pPr>
        <w:pStyle w:val="TH"/>
      </w:pPr>
      <w:r w:rsidRPr="00FE760F">
        <w:lastRenderedPageBreak/>
        <w:t xml:space="preserve">Table </w:t>
      </w:r>
      <w:r>
        <w:t>1</w:t>
      </w:r>
      <w:r w:rsidRPr="00FE760F">
        <w:t xml:space="preserve">: </w:t>
      </w:r>
      <w:r w:rsidRPr="00FE760F">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5C3729" w:rsidRPr="00FE760F" w14:paraId="477BEA14" w14:textId="77777777" w:rsidTr="00A71AA0">
        <w:trPr>
          <w:jc w:val="center"/>
        </w:trPr>
        <w:tc>
          <w:tcPr>
            <w:tcW w:w="2241" w:type="dxa"/>
            <w:shd w:val="clear" w:color="auto" w:fill="auto"/>
            <w:vAlign w:val="center"/>
          </w:tcPr>
          <w:p w14:paraId="0D9CACA4" w14:textId="77777777" w:rsidR="005C3729" w:rsidRPr="00FE760F" w:rsidRDefault="005C3729" w:rsidP="00A71AA0">
            <w:pPr>
              <w:pStyle w:val="TAH"/>
            </w:pPr>
            <w:r w:rsidRPr="00FE760F">
              <w:t>Frequency range (MHz)</w:t>
            </w:r>
          </w:p>
        </w:tc>
        <w:tc>
          <w:tcPr>
            <w:tcW w:w="1369" w:type="dxa"/>
            <w:shd w:val="clear" w:color="auto" w:fill="auto"/>
            <w:vAlign w:val="center"/>
          </w:tcPr>
          <w:p w14:paraId="4E97C3A7" w14:textId="77777777" w:rsidR="005C3729" w:rsidRPr="00FE760F" w:rsidRDefault="005C3729" w:rsidP="00A71AA0">
            <w:pPr>
              <w:pStyle w:val="TAH"/>
            </w:pPr>
            <w:proofErr w:type="spellStart"/>
            <w:r w:rsidRPr="00FE760F">
              <w:t>ΔF</w:t>
            </w:r>
            <w:r w:rsidRPr="00FE760F">
              <w:rPr>
                <w:vertAlign w:val="subscript"/>
              </w:rPr>
              <w:t>Global</w:t>
            </w:r>
            <w:proofErr w:type="spellEnd"/>
            <w:r w:rsidRPr="00FE760F">
              <w:t xml:space="preserve"> (kHz)</w:t>
            </w:r>
          </w:p>
        </w:tc>
        <w:tc>
          <w:tcPr>
            <w:tcW w:w="1590" w:type="dxa"/>
            <w:shd w:val="clear" w:color="auto" w:fill="auto"/>
            <w:vAlign w:val="center"/>
          </w:tcPr>
          <w:p w14:paraId="2F39C0B9" w14:textId="77777777" w:rsidR="005C3729" w:rsidRPr="00FE760F" w:rsidRDefault="005C3729" w:rsidP="00A71AA0">
            <w:pPr>
              <w:pStyle w:val="TAH"/>
            </w:pPr>
            <w:r w:rsidRPr="00FE760F">
              <w:t>F</w:t>
            </w:r>
            <w:r w:rsidRPr="00FE760F">
              <w:rPr>
                <w:vertAlign w:val="subscript"/>
              </w:rPr>
              <w:t>REF-Offs</w:t>
            </w:r>
            <w:r w:rsidRPr="00FE760F">
              <w:t xml:space="preserve"> [MHz]</w:t>
            </w:r>
          </w:p>
        </w:tc>
        <w:tc>
          <w:tcPr>
            <w:tcW w:w="1134" w:type="dxa"/>
            <w:shd w:val="clear" w:color="auto" w:fill="auto"/>
            <w:vAlign w:val="center"/>
          </w:tcPr>
          <w:p w14:paraId="55A357FE" w14:textId="77777777" w:rsidR="005C3729" w:rsidRPr="00FE760F" w:rsidRDefault="005C3729" w:rsidP="00A71AA0">
            <w:pPr>
              <w:pStyle w:val="TAH"/>
            </w:pPr>
            <w:r w:rsidRPr="00FE760F">
              <w:t>N</w:t>
            </w:r>
            <w:r w:rsidRPr="00FE760F">
              <w:rPr>
                <w:vertAlign w:val="subscript"/>
              </w:rPr>
              <w:t>REF-Offs</w:t>
            </w:r>
          </w:p>
        </w:tc>
        <w:tc>
          <w:tcPr>
            <w:tcW w:w="1935" w:type="dxa"/>
            <w:shd w:val="clear" w:color="auto" w:fill="auto"/>
            <w:vAlign w:val="center"/>
          </w:tcPr>
          <w:p w14:paraId="76737C7E" w14:textId="77777777" w:rsidR="005C3729" w:rsidRPr="00FE760F" w:rsidRDefault="005C3729" w:rsidP="00A71AA0">
            <w:pPr>
              <w:pStyle w:val="TAH"/>
            </w:pPr>
            <w:r w:rsidRPr="00FE760F">
              <w:t>Range of N</w:t>
            </w:r>
            <w:r w:rsidRPr="00FE760F">
              <w:rPr>
                <w:vertAlign w:val="subscript"/>
              </w:rPr>
              <w:t>REF</w:t>
            </w:r>
          </w:p>
        </w:tc>
      </w:tr>
      <w:tr w:rsidR="005C3729" w:rsidRPr="00FE760F" w14:paraId="7038AAD4" w14:textId="77777777" w:rsidTr="00A71AA0">
        <w:trPr>
          <w:jc w:val="center"/>
        </w:trPr>
        <w:tc>
          <w:tcPr>
            <w:tcW w:w="2241" w:type="dxa"/>
            <w:shd w:val="clear" w:color="auto" w:fill="auto"/>
            <w:vAlign w:val="center"/>
          </w:tcPr>
          <w:p w14:paraId="77CFE84A" w14:textId="77777777" w:rsidR="005C3729" w:rsidRPr="00FE760F" w:rsidRDefault="005C3729" w:rsidP="00A71AA0">
            <w:pPr>
              <w:pStyle w:val="TAC"/>
              <w:rPr>
                <w:lang w:val="en-US"/>
              </w:rPr>
            </w:pPr>
            <w:r w:rsidRPr="00FE760F">
              <w:rPr>
                <w:lang w:val="en-US"/>
              </w:rPr>
              <w:t>24250 – 100000</w:t>
            </w:r>
          </w:p>
        </w:tc>
        <w:tc>
          <w:tcPr>
            <w:tcW w:w="1369" w:type="dxa"/>
            <w:shd w:val="clear" w:color="auto" w:fill="auto"/>
            <w:vAlign w:val="center"/>
          </w:tcPr>
          <w:p w14:paraId="7E0F55B7" w14:textId="77777777" w:rsidR="005C3729" w:rsidRPr="00FE760F" w:rsidRDefault="005C3729" w:rsidP="00A71AA0">
            <w:pPr>
              <w:pStyle w:val="TAC"/>
              <w:rPr>
                <w:lang w:val="en-US"/>
              </w:rPr>
            </w:pPr>
            <w:r w:rsidRPr="00FE760F">
              <w:rPr>
                <w:lang w:val="en-US"/>
              </w:rPr>
              <w:t>60</w:t>
            </w:r>
          </w:p>
        </w:tc>
        <w:tc>
          <w:tcPr>
            <w:tcW w:w="1590" w:type="dxa"/>
            <w:shd w:val="clear" w:color="auto" w:fill="auto"/>
            <w:vAlign w:val="center"/>
          </w:tcPr>
          <w:p w14:paraId="2D5850FB" w14:textId="77777777" w:rsidR="005C3729" w:rsidRPr="00FE760F" w:rsidRDefault="005C3729" w:rsidP="00A71AA0">
            <w:pPr>
              <w:pStyle w:val="TAC"/>
              <w:rPr>
                <w:lang w:val="en-US"/>
              </w:rPr>
            </w:pPr>
            <w:r w:rsidRPr="00FE760F">
              <w:rPr>
                <w:lang w:val="en-US"/>
              </w:rPr>
              <w:t>24250.08</w:t>
            </w:r>
          </w:p>
        </w:tc>
        <w:tc>
          <w:tcPr>
            <w:tcW w:w="1134" w:type="dxa"/>
            <w:shd w:val="clear" w:color="auto" w:fill="auto"/>
            <w:vAlign w:val="center"/>
          </w:tcPr>
          <w:p w14:paraId="30277EA2" w14:textId="77777777" w:rsidR="005C3729" w:rsidRPr="00FE760F" w:rsidRDefault="005C3729" w:rsidP="00A71AA0">
            <w:pPr>
              <w:pStyle w:val="TAC"/>
              <w:rPr>
                <w:lang w:val="en-US"/>
              </w:rPr>
            </w:pPr>
            <w:r w:rsidRPr="00FE760F">
              <w:rPr>
                <w:lang w:val="en-US"/>
              </w:rPr>
              <w:t>2016667</w:t>
            </w:r>
          </w:p>
        </w:tc>
        <w:tc>
          <w:tcPr>
            <w:tcW w:w="1935" w:type="dxa"/>
            <w:shd w:val="clear" w:color="auto" w:fill="auto"/>
            <w:vAlign w:val="center"/>
          </w:tcPr>
          <w:p w14:paraId="7631D155" w14:textId="77777777" w:rsidR="005C3729" w:rsidRPr="00FE760F" w:rsidRDefault="005C3729" w:rsidP="00A71AA0">
            <w:pPr>
              <w:pStyle w:val="TAC"/>
              <w:rPr>
                <w:lang w:val="en-US"/>
              </w:rPr>
            </w:pPr>
            <w:r w:rsidRPr="00FE760F">
              <w:rPr>
                <w:lang w:val="en-US"/>
              </w:rPr>
              <w:t>2016667 – 3279165</w:t>
            </w:r>
          </w:p>
        </w:tc>
      </w:tr>
    </w:tbl>
    <w:p w14:paraId="0EE11D95" w14:textId="1F981822" w:rsidR="005C3729" w:rsidRDefault="005C3729" w:rsidP="004A50FB">
      <w:pPr>
        <w:spacing w:beforeLines="100" w:before="240"/>
        <w:jc w:val="both"/>
        <w:rPr>
          <w:rFonts w:eastAsia="等线"/>
          <w:lang w:eastAsia="zh-CN"/>
        </w:rPr>
      </w:pPr>
      <w:r>
        <w:rPr>
          <w:rFonts w:eastAsia="等线" w:hint="eastAsia"/>
          <w:lang w:eastAsia="zh-CN"/>
        </w:rPr>
        <w:t>A</w:t>
      </w:r>
      <w:r>
        <w:rPr>
          <w:rFonts w:eastAsia="等线"/>
          <w:lang w:eastAsia="zh-CN"/>
        </w:rPr>
        <w:t>s for applicable NR</w:t>
      </w:r>
      <w:r w:rsidR="00A5192A">
        <w:rPr>
          <w:rFonts w:eastAsia="等线"/>
          <w:lang w:eastAsia="zh-CN"/>
        </w:rPr>
        <w:t>-</w:t>
      </w:r>
      <w:r>
        <w:rPr>
          <w:rFonts w:eastAsia="等线"/>
          <w:lang w:eastAsia="zh-CN"/>
        </w:rPr>
        <w:t>ARFCN</w:t>
      </w:r>
      <w:r w:rsidR="00A5192A">
        <w:rPr>
          <w:rFonts w:eastAsia="等线"/>
          <w:lang w:eastAsia="zh-CN"/>
        </w:rPr>
        <w:t xml:space="preserve"> for the band </w:t>
      </w:r>
      <w:r w:rsidR="0038270F">
        <w:rPr>
          <w:rFonts w:eastAsia="等线"/>
          <w:lang w:eastAsia="zh-CN"/>
        </w:rPr>
        <w:t xml:space="preserve">in the frequency range from 52.6GHz to 71GHz, operating band </w:t>
      </w:r>
      <w:proofErr w:type="spellStart"/>
      <w:r w:rsidR="0038270F">
        <w:rPr>
          <w:rFonts w:eastAsia="等线"/>
          <w:lang w:eastAsia="zh-CN"/>
        </w:rPr>
        <w:t>nX</w:t>
      </w:r>
      <w:proofErr w:type="spellEnd"/>
      <w:r w:rsidR="0038270F">
        <w:rPr>
          <w:rFonts w:eastAsia="等线"/>
          <w:lang w:eastAsia="zh-CN"/>
        </w:rPr>
        <w:t xml:space="preserve"> is </w:t>
      </w:r>
      <w:r w:rsidR="008813FD">
        <w:rPr>
          <w:rFonts w:eastAsia="等线"/>
          <w:lang w:eastAsia="zh-CN"/>
        </w:rPr>
        <w:t xml:space="preserve">assumed as 57GHz~71GHz, and the SCS based channel </w:t>
      </w:r>
      <w:proofErr w:type="spellStart"/>
      <w:r w:rsidR="008813FD">
        <w:rPr>
          <w:rFonts w:eastAsia="等线"/>
          <w:lang w:eastAsia="zh-CN"/>
        </w:rPr>
        <w:t>raster</w:t>
      </w:r>
      <w:r w:rsidR="00394B67">
        <w:rPr>
          <w:rFonts w:eastAsia="等线"/>
          <w:lang w:eastAsia="zh-CN"/>
        </w:rPr>
        <w:t>s</w:t>
      </w:r>
      <w:proofErr w:type="spellEnd"/>
      <w:r w:rsidR="00394B67">
        <w:rPr>
          <w:rFonts w:eastAsia="等线"/>
          <w:lang w:eastAsia="zh-CN"/>
        </w:rPr>
        <w:t xml:space="preserve"> 120/240/960 </w:t>
      </w:r>
      <w:r w:rsidR="00394B67">
        <w:rPr>
          <w:rFonts w:eastAsia="等线" w:hint="eastAsia"/>
          <w:lang w:eastAsia="zh-CN"/>
        </w:rPr>
        <w:t>kH</w:t>
      </w:r>
      <w:r w:rsidR="00394B67">
        <w:rPr>
          <w:rFonts w:eastAsia="等线"/>
          <w:lang w:eastAsia="zh-CN"/>
        </w:rPr>
        <w:t>z</w:t>
      </w:r>
      <w:r w:rsidR="008813FD">
        <w:rPr>
          <w:rFonts w:eastAsia="等线"/>
          <w:lang w:eastAsia="zh-CN"/>
        </w:rPr>
        <w:t xml:space="preserve"> </w:t>
      </w:r>
      <w:r w:rsidR="00394B67">
        <w:rPr>
          <w:rFonts w:eastAsia="等线"/>
          <w:lang w:eastAsia="zh-CN"/>
        </w:rPr>
        <w:t>are</w:t>
      </w:r>
      <w:r w:rsidR="008813FD">
        <w:rPr>
          <w:rFonts w:eastAsia="等线"/>
          <w:lang w:eastAsia="zh-CN"/>
        </w:rPr>
        <w:t xml:space="preserve"> adopted</w:t>
      </w:r>
      <w:r w:rsidR="00394B67">
        <w:rPr>
          <w:rFonts w:eastAsia="等线"/>
          <w:lang w:eastAsia="zh-CN"/>
        </w:rPr>
        <w:t xml:space="preserve">. The following </w:t>
      </w:r>
      <w:r w:rsidR="00EE222A">
        <w:rPr>
          <w:rFonts w:eastAsia="等线"/>
          <w:lang w:eastAsia="zh-CN"/>
        </w:rPr>
        <w:t xml:space="preserve">table can be obtained as the channel raster </w:t>
      </w:r>
      <w:r w:rsidR="00D5761F">
        <w:rPr>
          <w:rFonts w:eastAsia="等线"/>
          <w:lang w:eastAsia="zh-CN"/>
        </w:rPr>
        <w:t>for B52.6GHz:</w:t>
      </w:r>
    </w:p>
    <w:p w14:paraId="28E29E5B" w14:textId="2B58CA6C" w:rsidR="00EE4131" w:rsidRPr="00B90845" w:rsidRDefault="00EE4131" w:rsidP="00EE4131">
      <w:pPr>
        <w:spacing w:beforeLines="100" w:before="240"/>
        <w:jc w:val="center"/>
        <w:rPr>
          <w:rFonts w:eastAsia="等线"/>
          <w:b/>
          <w:bCs/>
          <w:lang w:eastAsia="zh-CN"/>
        </w:rPr>
      </w:pPr>
      <w:r w:rsidRPr="00B90845">
        <w:rPr>
          <w:rFonts w:eastAsia="等线" w:hint="eastAsia"/>
          <w:b/>
          <w:bCs/>
          <w:lang w:eastAsia="zh-CN"/>
        </w:rPr>
        <w:t>T</w:t>
      </w:r>
      <w:r w:rsidRPr="00B90845">
        <w:rPr>
          <w:rFonts w:eastAsia="等线"/>
          <w:b/>
          <w:bCs/>
          <w:lang w:eastAsia="zh-CN"/>
        </w:rPr>
        <w:t xml:space="preserve">able 2: </w:t>
      </w:r>
      <w:r w:rsidR="00B90845">
        <w:rPr>
          <w:rFonts w:eastAsia="等线"/>
          <w:b/>
          <w:bCs/>
          <w:lang w:eastAsia="zh-CN"/>
        </w:rPr>
        <w:t>A</w:t>
      </w:r>
      <w:r w:rsidR="00B90845" w:rsidRPr="00B90845">
        <w:rPr>
          <w:rFonts w:eastAsia="等线"/>
          <w:b/>
          <w:bCs/>
          <w:lang w:eastAsia="zh-CN"/>
        </w:rPr>
        <w:t xml:space="preserve">pplicable NR-ARFCN for the band in </w:t>
      </w:r>
      <w:bookmarkStart w:id="2" w:name="_Hlk68179499"/>
      <w:r w:rsidR="00B90845" w:rsidRPr="00B90845">
        <w:rPr>
          <w:rFonts w:eastAsia="等线"/>
          <w:b/>
          <w:bCs/>
          <w:lang w:eastAsia="zh-CN"/>
        </w:rPr>
        <w:t>the frequency range from 52.6GHz to 71GHz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022"/>
        <w:gridCol w:w="1348"/>
        <w:gridCol w:w="3237"/>
      </w:tblGrid>
      <w:tr w:rsidR="005B6AC1" w:rsidRPr="005B6AC1" w14:paraId="73B41904" w14:textId="77777777" w:rsidTr="005B6AC1">
        <w:trPr>
          <w:trHeight w:val="454"/>
          <w:jc w:val="center"/>
        </w:trPr>
        <w:tc>
          <w:tcPr>
            <w:tcW w:w="3022" w:type="dxa"/>
            <w:shd w:val="clear" w:color="auto" w:fill="auto"/>
            <w:hideMark/>
          </w:tcPr>
          <w:bookmarkEnd w:id="2"/>
          <w:p w14:paraId="7E5D4CC2" w14:textId="77777777" w:rsidR="00D5761F" w:rsidRPr="00D5761F" w:rsidRDefault="00D5761F" w:rsidP="005B6AC1">
            <w:pPr>
              <w:spacing w:beforeLines="100" w:before="240"/>
              <w:jc w:val="center"/>
              <w:rPr>
                <w:rFonts w:eastAsia="等线"/>
                <w:lang w:val="en-US" w:eastAsia="zh-CN"/>
              </w:rPr>
            </w:pPr>
            <w:r w:rsidRPr="005B6AC1">
              <w:rPr>
                <w:rFonts w:eastAsia="等线" w:hint="eastAsia"/>
                <w:b/>
                <w:bCs/>
                <w:lang w:val="en-US" w:eastAsia="zh-CN"/>
              </w:rPr>
              <w:t>Operating band</w:t>
            </w:r>
          </w:p>
        </w:tc>
        <w:tc>
          <w:tcPr>
            <w:tcW w:w="1348" w:type="dxa"/>
            <w:shd w:val="clear" w:color="auto" w:fill="auto"/>
            <w:hideMark/>
          </w:tcPr>
          <w:p w14:paraId="5C569786" w14:textId="33B0DA0D" w:rsidR="00D5761F" w:rsidRPr="00D5761F" w:rsidRDefault="00D5761F" w:rsidP="005B6AC1">
            <w:pPr>
              <w:spacing w:beforeLines="100" w:before="240"/>
              <w:jc w:val="center"/>
              <w:rPr>
                <w:rFonts w:eastAsia="等线"/>
                <w:lang w:val="en-US" w:eastAsia="zh-CN"/>
              </w:rPr>
            </w:pPr>
            <w:bookmarkStart w:id="3" w:name="_Hlk68179433"/>
            <w:proofErr w:type="spellStart"/>
            <w:r w:rsidRPr="005B6AC1">
              <w:rPr>
                <w:rFonts w:eastAsia="等线"/>
                <w:b/>
                <w:bCs/>
                <w:lang w:eastAsia="zh-CN"/>
              </w:rPr>
              <w:t>ΔF</w:t>
            </w:r>
            <w:r w:rsidRPr="005B6AC1">
              <w:rPr>
                <w:rFonts w:eastAsia="等线"/>
                <w:b/>
                <w:bCs/>
                <w:vertAlign w:val="subscript"/>
                <w:lang w:eastAsia="zh-CN"/>
              </w:rPr>
              <w:t>Raster</w:t>
            </w:r>
            <w:bookmarkEnd w:id="3"/>
            <w:proofErr w:type="spellEnd"/>
          </w:p>
        </w:tc>
        <w:tc>
          <w:tcPr>
            <w:tcW w:w="3237" w:type="dxa"/>
            <w:shd w:val="clear" w:color="auto" w:fill="auto"/>
            <w:hideMark/>
          </w:tcPr>
          <w:p w14:paraId="00FFE300" w14:textId="77777777" w:rsidR="00D5761F" w:rsidRPr="00D5761F" w:rsidRDefault="00D5761F" w:rsidP="005B6AC1">
            <w:pPr>
              <w:spacing w:beforeLines="100" w:before="240"/>
              <w:jc w:val="center"/>
              <w:rPr>
                <w:rFonts w:eastAsia="等线"/>
                <w:lang w:val="en-US" w:eastAsia="zh-CN"/>
              </w:rPr>
            </w:pPr>
            <w:r w:rsidRPr="005B6AC1">
              <w:rPr>
                <w:rFonts w:eastAsia="等线" w:hint="eastAsia"/>
                <w:b/>
                <w:bCs/>
                <w:lang w:val="en-US" w:eastAsia="zh-CN"/>
              </w:rPr>
              <w:t>Range of N</w:t>
            </w:r>
            <w:r w:rsidRPr="005B6AC1">
              <w:rPr>
                <w:rFonts w:eastAsia="等线" w:hint="eastAsia"/>
                <w:b/>
                <w:bCs/>
                <w:vertAlign w:val="subscript"/>
                <w:lang w:val="en-US" w:eastAsia="zh-CN"/>
              </w:rPr>
              <w:t>REF</w:t>
            </w:r>
          </w:p>
        </w:tc>
      </w:tr>
      <w:tr w:rsidR="005B6AC1" w:rsidRPr="005B6AC1" w14:paraId="4C002A60" w14:textId="77777777" w:rsidTr="005B6AC1">
        <w:trPr>
          <w:trHeight w:hRule="exact" w:val="454"/>
          <w:jc w:val="center"/>
        </w:trPr>
        <w:tc>
          <w:tcPr>
            <w:tcW w:w="3022" w:type="dxa"/>
            <w:vMerge w:val="restart"/>
            <w:shd w:val="clear" w:color="auto" w:fill="auto"/>
            <w:hideMark/>
          </w:tcPr>
          <w:p w14:paraId="5F309A20" w14:textId="4F9B1C34" w:rsidR="00D5761F" w:rsidRPr="00D5761F" w:rsidRDefault="00EE4131" w:rsidP="005B6AC1">
            <w:pPr>
              <w:spacing w:beforeLines="100" w:before="240"/>
              <w:jc w:val="center"/>
              <w:rPr>
                <w:rFonts w:eastAsia="等线"/>
                <w:lang w:val="en-US" w:eastAsia="zh-CN"/>
              </w:rPr>
            </w:pPr>
            <w:proofErr w:type="spellStart"/>
            <w:r w:rsidRPr="005B6AC1">
              <w:rPr>
                <w:rFonts w:eastAsia="等线"/>
                <w:lang w:val="en-US" w:eastAsia="zh-CN"/>
              </w:rPr>
              <w:t>nX</w:t>
            </w:r>
            <w:proofErr w:type="spellEnd"/>
            <w:r w:rsidRPr="005B6AC1">
              <w:rPr>
                <w:rFonts w:eastAsia="等线"/>
                <w:lang w:val="en-US" w:eastAsia="zh-CN"/>
              </w:rPr>
              <w:t xml:space="preserve">: </w:t>
            </w:r>
            <w:r w:rsidR="003C198C">
              <w:rPr>
                <w:rFonts w:eastAsia="等线"/>
                <w:lang w:val="en-US" w:eastAsia="zh-CN"/>
              </w:rPr>
              <w:t>57</w:t>
            </w:r>
            <w:r w:rsidR="00D5761F" w:rsidRPr="005B6AC1">
              <w:rPr>
                <w:rFonts w:eastAsia="等线" w:hint="eastAsia"/>
                <w:lang w:val="en-US" w:eastAsia="zh-CN"/>
              </w:rPr>
              <w:t>GHz~71GHz</w:t>
            </w:r>
          </w:p>
        </w:tc>
        <w:tc>
          <w:tcPr>
            <w:tcW w:w="1348" w:type="dxa"/>
            <w:shd w:val="clear" w:color="auto" w:fill="auto"/>
            <w:hideMark/>
          </w:tcPr>
          <w:p w14:paraId="6695A3C0" w14:textId="77777777" w:rsidR="00D5761F" w:rsidRPr="00D5761F" w:rsidRDefault="00D5761F" w:rsidP="005B6AC1">
            <w:pPr>
              <w:spacing w:beforeLines="100" w:before="240"/>
              <w:jc w:val="center"/>
              <w:rPr>
                <w:rFonts w:eastAsia="等线"/>
                <w:lang w:val="en-US" w:eastAsia="zh-CN"/>
              </w:rPr>
            </w:pPr>
            <w:r w:rsidRPr="005B6AC1">
              <w:rPr>
                <w:rFonts w:eastAsia="等线" w:hint="eastAsia"/>
                <w:lang w:val="en-US" w:eastAsia="zh-CN"/>
              </w:rPr>
              <w:t>120kHz</w:t>
            </w:r>
          </w:p>
        </w:tc>
        <w:tc>
          <w:tcPr>
            <w:tcW w:w="3237" w:type="dxa"/>
            <w:shd w:val="clear" w:color="auto" w:fill="auto"/>
            <w:hideMark/>
          </w:tcPr>
          <w:p w14:paraId="15B7ECB2" w14:textId="39342BEC" w:rsidR="00D5761F" w:rsidRPr="00D5761F" w:rsidRDefault="00A93D88" w:rsidP="005B6AC1">
            <w:pPr>
              <w:spacing w:beforeLines="100" w:before="240"/>
              <w:jc w:val="center"/>
              <w:rPr>
                <w:rFonts w:eastAsia="等线"/>
                <w:lang w:val="en-US" w:eastAsia="zh-CN"/>
              </w:rPr>
            </w:pPr>
            <w:r w:rsidRPr="00A93D88">
              <w:rPr>
                <w:rFonts w:eastAsia="等线"/>
                <w:lang w:val="en-US" w:eastAsia="zh-CN"/>
              </w:rPr>
              <w:t>2562499</w:t>
            </w:r>
            <w:r w:rsidR="00D5761F" w:rsidRPr="005B6AC1">
              <w:rPr>
                <w:rFonts w:eastAsia="等线" w:hint="eastAsia"/>
                <w:lang w:val="en-US" w:eastAsia="zh-CN"/>
              </w:rPr>
              <w:t>-&lt;2&gt;-279583</w:t>
            </w:r>
            <w:r w:rsidR="00F94441">
              <w:rPr>
                <w:rFonts w:eastAsia="等线"/>
                <w:lang w:val="en-US" w:eastAsia="zh-CN"/>
              </w:rPr>
              <w:t>1</w:t>
            </w:r>
          </w:p>
        </w:tc>
      </w:tr>
      <w:tr w:rsidR="005B6AC1" w:rsidRPr="005B6AC1" w14:paraId="199D9C33" w14:textId="77777777" w:rsidTr="005B6AC1">
        <w:trPr>
          <w:trHeight w:hRule="exact" w:val="454"/>
          <w:jc w:val="center"/>
        </w:trPr>
        <w:tc>
          <w:tcPr>
            <w:tcW w:w="3022" w:type="dxa"/>
            <w:vMerge/>
            <w:shd w:val="clear" w:color="auto" w:fill="auto"/>
            <w:hideMark/>
          </w:tcPr>
          <w:p w14:paraId="3D668A2E" w14:textId="77777777" w:rsidR="00D5761F" w:rsidRPr="00D5761F" w:rsidRDefault="00D5761F" w:rsidP="005B6AC1">
            <w:pPr>
              <w:spacing w:beforeLines="100" w:before="240"/>
              <w:jc w:val="center"/>
              <w:rPr>
                <w:rFonts w:eastAsia="等线"/>
                <w:lang w:val="en-US" w:eastAsia="zh-CN"/>
              </w:rPr>
            </w:pPr>
          </w:p>
        </w:tc>
        <w:tc>
          <w:tcPr>
            <w:tcW w:w="1348" w:type="dxa"/>
            <w:shd w:val="clear" w:color="auto" w:fill="auto"/>
            <w:hideMark/>
          </w:tcPr>
          <w:p w14:paraId="21CFD05E" w14:textId="35C20993" w:rsidR="00D5761F" w:rsidRPr="00D5761F" w:rsidRDefault="00D5761F" w:rsidP="005B6AC1">
            <w:pPr>
              <w:spacing w:beforeLines="100" w:before="240"/>
              <w:jc w:val="center"/>
              <w:rPr>
                <w:rFonts w:eastAsia="等线"/>
                <w:lang w:val="en-US" w:eastAsia="zh-CN"/>
              </w:rPr>
            </w:pPr>
            <w:r w:rsidRPr="005B6AC1">
              <w:rPr>
                <w:rFonts w:eastAsia="等线" w:hint="eastAsia"/>
                <w:lang w:val="en-US" w:eastAsia="zh-CN"/>
              </w:rPr>
              <w:t>480kHz</w:t>
            </w:r>
          </w:p>
        </w:tc>
        <w:tc>
          <w:tcPr>
            <w:tcW w:w="3237" w:type="dxa"/>
            <w:shd w:val="clear" w:color="auto" w:fill="auto"/>
            <w:hideMark/>
          </w:tcPr>
          <w:p w14:paraId="3C796ED4" w14:textId="2841CFF7" w:rsidR="00D5761F" w:rsidRPr="00D5761F" w:rsidRDefault="00DE42C2" w:rsidP="005B6AC1">
            <w:pPr>
              <w:spacing w:beforeLines="100" w:before="240"/>
              <w:jc w:val="center"/>
              <w:rPr>
                <w:rFonts w:eastAsia="等线"/>
                <w:lang w:val="en-US" w:eastAsia="zh-CN"/>
              </w:rPr>
            </w:pPr>
            <w:r w:rsidRPr="00DE42C2">
              <w:rPr>
                <w:rFonts w:eastAsia="等线"/>
                <w:lang w:val="en-US" w:eastAsia="zh-CN"/>
              </w:rPr>
              <w:t>2562499</w:t>
            </w:r>
            <w:r w:rsidR="00D5761F" w:rsidRPr="005B6AC1">
              <w:rPr>
                <w:rFonts w:eastAsia="等线" w:hint="eastAsia"/>
                <w:lang w:val="en-US" w:eastAsia="zh-CN"/>
              </w:rPr>
              <w:t>-&lt;8&gt;-27958</w:t>
            </w:r>
            <w:r w:rsidR="00685965">
              <w:rPr>
                <w:rFonts w:eastAsia="等线"/>
                <w:lang w:val="en-US" w:eastAsia="zh-CN"/>
              </w:rPr>
              <w:t>27</w:t>
            </w:r>
          </w:p>
        </w:tc>
      </w:tr>
      <w:tr w:rsidR="005B6AC1" w:rsidRPr="005B6AC1" w14:paraId="0B5164A8" w14:textId="77777777" w:rsidTr="005B6AC1">
        <w:trPr>
          <w:trHeight w:hRule="exact" w:val="454"/>
          <w:jc w:val="center"/>
        </w:trPr>
        <w:tc>
          <w:tcPr>
            <w:tcW w:w="3022" w:type="dxa"/>
            <w:vMerge/>
            <w:shd w:val="clear" w:color="auto" w:fill="auto"/>
            <w:hideMark/>
          </w:tcPr>
          <w:p w14:paraId="4E7E1A8E" w14:textId="77777777" w:rsidR="00D5761F" w:rsidRPr="00D5761F" w:rsidRDefault="00D5761F" w:rsidP="005B6AC1">
            <w:pPr>
              <w:spacing w:beforeLines="100" w:before="240"/>
              <w:jc w:val="center"/>
              <w:rPr>
                <w:rFonts w:eastAsia="等线"/>
                <w:lang w:val="en-US" w:eastAsia="zh-CN"/>
              </w:rPr>
            </w:pPr>
          </w:p>
        </w:tc>
        <w:tc>
          <w:tcPr>
            <w:tcW w:w="1348" w:type="dxa"/>
            <w:shd w:val="clear" w:color="auto" w:fill="auto"/>
            <w:hideMark/>
          </w:tcPr>
          <w:p w14:paraId="56CDA51B" w14:textId="77777777" w:rsidR="00D5761F" w:rsidRPr="00D5761F" w:rsidRDefault="00D5761F" w:rsidP="005B6AC1">
            <w:pPr>
              <w:spacing w:beforeLines="100" w:before="240"/>
              <w:jc w:val="center"/>
              <w:rPr>
                <w:rFonts w:eastAsia="等线"/>
                <w:lang w:val="en-US" w:eastAsia="zh-CN"/>
              </w:rPr>
            </w:pPr>
            <w:r w:rsidRPr="005B6AC1">
              <w:rPr>
                <w:rFonts w:eastAsia="等线" w:hint="eastAsia"/>
                <w:lang w:val="en-US" w:eastAsia="zh-CN"/>
              </w:rPr>
              <w:t>960kHz</w:t>
            </w:r>
          </w:p>
        </w:tc>
        <w:tc>
          <w:tcPr>
            <w:tcW w:w="3237" w:type="dxa"/>
            <w:shd w:val="clear" w:color="auto" w:fill="auto"/>
            <w:hideMark/>
          </w:tcPr>
          <w:p w14:paraId="2A43EFC0" w14:textId="0472CF64" w:rsidR="00D5761F" w:rsidRPr="00D5761F" w:rsidRDefault="00DE42C2" w:rsidP="005B6AC1">
            <w:pPr>
              <w:spacing w:beforeLines="100" w:before="240"/>
              <w:jc w:val="center"/>
              <w:rPr>
                <w:rFonts w:eastAsia="等线"/>
                <w:lang w:val="en-US" w:eastAsia="zh-CN"/>
              </w:rPr>
            </w:pPr>
            <w:r w:rsidRPr="00DE42C2">
              <w:rPr>
                <w:rFonts w:eastAsia="等线"/>
                <w:lang w:val="en-US" w:eastAsia="zh-CN"/>
              </w:rPr>
              <w:t>2562499</w:t>
            </w:r>
            <w:r w:rsidR="00D5761F" w:rsidRPr="005B6AC1">
              <w:rPr>
                <w:rFonts w:eastAsia="等线" w:hint="eastAsia"/>
                <w:lang w:val="en-US" w:eastAsia="zh-CN"/>
              </w:rPr>
              <w:t>-&lt;16&gt;-279582</w:t>
            </w:r>
            <w:r w:rsidR="00685965">
              <w:rPr>
                <w:rFonts w:eastAsia="等线"/>
                <w:lang w:val="en-US" w:eastAsia="zh-CN"/>
              </w:rPr>
              <w:t>7</w:t>
            </w:r>
          </w:p>
        </w:tc>
      </w:tr>
    </w:tbl>
    <w:p w14:paraId="0DD47525" w14:textId="53B41385" w:rsidR="00A5351C" w:rsidRPr="004B24DF" w:rsidRDefault="004B24DF" w:rsidP="004A50FB">
      <w:pPr>
        <w:spacing w:beforeLines="100" w:before="240"/>
        <w:jc w:val="both"/>
        <w:rPr>
          <w:rFonts w:eastAsia="等线"/>
          <w:lang w:eastAsia="zh-CN"/>
        </w:rPr>
      </w:pPr>
      <w:r>
        <w:rPr>
          <w:rFonts w:eastAsia="等线"/>
          <w:lang w:eastAsia="zh-CN"/>
        </w:rPr>
        <w:t>Channel raster may need further restriction if fixed channel arrangement is adopted for 60GHz</w:t>
      </w:r>
      <w:r w:rsidR="00C02786">
        <w:rPr>
          <w:rFonts w:eastAsia="等线"/>
          <w:lang w:eastAsia="zh-CN"/>
        </w:rPr>
        <w:t xml:space="preserve"> like NR-U</w:t>
      </w:r>
      <w:r>
        <w:rPr>
          <w:rFonts w:eastAsia="等线"/>
          <w:lang w:eastAsia="zh-CN"/>
        </w:rPr>
        <w:t>,</w:t>
      </w:r>
      <w:r w:rsidR="00C02786">
        <w:rPr>
          <w:rFonts w:eastAsia="等线"/>
          <w:lang w:eastAsia="zh-CN"/>
        </w:rPr>
        <w:t xml:space="preserve"> and a note for the restriction of channel number points is needed for this case.</w:t>
      </w:r>
      <w:r>
        <w:rPr>
          <w:rFonts w:eastAsia="等线"/>
          <w:lang w:eastAsia="zh-CN"/>
        </w:rPr>
        <w:t xml:space="preserve"> </w:t>
      </w:r>
    </w:p>
    <w:p w14:paraId="3E423AB1" w14:textId="2ADD64BF" w:rsidR="00D5761F" w:rsidRDefault="00B90845" w:rsidP="004A50FB">
      <w:pPr>
        <w:spacing w:beforeLines="100" w:before="240"/>
        <w:jc w:val="both"/>
        <w:rPr>
          <w:rFonts w:eastAsia="等线"/>
          <w:b/>
          <w:bCs/>
          <w:lang w:eastAsia="zh-CN"/>
        </w:rPr>
      </w:pPr>
      <w:r w:rsidRPr="00A5351C">
        <w:rPr>
          <w:rFonts w:eastAsia="等线" w:hint="eastAsia"/>
          <w:b/>
          <w:bCs/>
          <w:lang w:eastAsia="zh-CN"/>
        </w:rPr>
        <w:t>P</w:t>
      </w:r>
      <w:r w:rsidRPr="00A5351C">
        <w:rPr>
          <w:rFonts w:eastAsia="等线"/>
          <w:b/>
          <w:bCs/>
          <w:lang w:eastAsia="zh-CN"/>
        </w:rPr>
        <w:t xml:space="preserve">roposal </w:t>
      </w:r>
      <w:r w:rsidR="00A44638">
        <w:rPr>
          <w:rFonts w:eastAsia="等线"/>
          <w:b/>
          <w:bCs/>
          <w:lang w:eastAsia="zh-CN"/>
        </w:rPr>
        <w:t>2</w:t>
      </w:r>
      <w:r w:rsidRPr="00A5351C">
        <w:rPr>
          <w:rFonts w:eastAsia="等线"/>
          <w:b/>
          <w:bCs/>
          <w:lang w:eastAsia="zh-CN"/>
        </w:rPr>
        <w:t xml:space="preserve">: </w:t>
      </w:r>
      <w:proofErr w:type="spellStart"/>
      <w:r w:rsidRPr="00A5351C">
        <w:rPr>
          <w:rFonts w:eastAsia="等线"/>
          <w:b/>
          <w:bCs/>
          <w:lang w:eastAsia="zh-CN"/>
        </w:rPr>
        <w:t>ΔF</w:t>
      </w:r>
      <w:r w:rsidRPr="00A5351C">
        <w:rPr>
          <w:rFonts w:eastAsia="等线"/>
          <w:b/>
          <w:bCs/>
          <w:vertAlign w:val="subscript"/>
          <w:lang w:eastAsia="zh-CN"/>
        </w:rPr>
        <w:t>Raster</w:t>
      </w:r>
      <w:proofErr w:type="spellEnd"/>
      <w:r w:rsidRPr="00A5351C">
        <w:rPr>
          <w:rFonts w:eastAsia="等线"/>
          <w:b/>
          <w:bCs/>
          <w:vertAlign w:val="subscript"/>
          <w:lang w:eastAsia="zh-CN"/>
        </w:rPr>
        <w:t xml:space="preserve"> </w:t>
      </w:r>
      <w:r w:rsidRPr="00A5351C">
        <w:rPr>
          <w:rFonts w:eastAsia="等线"/>
          <w:b/>
          <w:bCs/>
          <w:lang w:eastAsia="zh-CN"/>
        </w:rPr>
        <w:t>120</w:t>
      </w:r>
      <w:r w:rsidRPr="00A5351C">
        <w:rPr>
          <w:rFonts w:eastAsia="等线" w:hint="eastAsia"/>
          <w:b/>
          <w:bCs/>
          <w:lang w:eastAsia="zh-CN"/>
        </w:rPr>
        <w:t>k</w:t>
      </w:r>
      <w:r w:rsidRPr="00A5351C">
        <w:rPr>
          <w:rFonts w:eastAsia="等线"/>
          <w:b/>
          <w:bCs/>
          <w:lang w:eastAsia="zh-CN"/>
        </w:rPr>
        <w:t xml:space="preserve">Hz, 480kHz and 960kHz should be included </w:t>
      </w:r>
      <w:r w:rsidR="00A5351C" w:rsidRPr="00A5351C">
        <w:rPr>
          <w:rFonts w:eastAsia="等线"/>
          <w:b/>
          <w:bCs/>
          <w:lang w:eastAsia="zh-CN"/>
        </w:rPr>
        <w:t>for the channel raster for the frequency range from 52.6GHz to 71GHz</w:t>
      </w:r>
      <w:r w:rsidR="00BC2598">
        <w:rPr>
          <w:rFonts w:eastAsia="等线"/>
          <w:b/>
          <w:bCs/>
          <w:lang w:eastAsia="zh-CN"/>
        </w:rPr>
        <w:t>, further restrictions on channel numbers can be added as a note.</w:t>
      </w:r>
    </w:p>
    <w:p w14:paraId="1A3A6890" w14:textId="7F8BB81F" w:rsidR="004C7443" w:rsidRDefault="004C7443" w:rsidP="004A50FB">
      <w:pPr>
        <w:spacing w:beforeLines="100" w:before="240"/>
        <w:jc w:val="both"/>
        <w:rPr>
          <w:rFonts w:eastAsia="等线"/>
          <w:b/>
          <w:bCs/>
          <w:lang w:eastAsia="zh-CN"/>
        </w:rPr>
      </w:pPr>
      <w:r>
        <w:rPr>
          <w:rFonts w:eastAsia="等线" w:hint="eastAsia"/>
          <w:b/>
          <w:bCs/>
          <w:lang w:eastAsia="zh-CN"/>
        </w:rPr>
        <w:t>S</w:t>
      </w:r>
      <w:r>
        <w:rPr>
          <w:rFonts w:eastAsia="等线"/>
          <w:b/>
          <w:bCs/>
          <w:lang w:eastAsia="zh-CN"/>
        </w:rPr>
        <w:t>ync Raster</w:t>
      </w:r>
    </w:p>
    <w:p w14:paraId="2E2380B0" w14:textId="35E9A9A4" w:rsidR="00F11D5F" w:rsidRPr="00F11D5F" w:rsidRDefault="00F11D5F" w:rsidP="004A50FB">
      <w:pPr>
        <w:spacing w:beforeLines="100" w:before="240"/>
        <w:jc w:val="both"/>
        <w:rPr>
          <w:rFonts w:eastAsia="等线"/>
          <w:lang w:eastAsia="zh-CN"/>
        </w:rPr>
      </w:pPr>
      <w:r>
        <w:rPr>
          <w:rFonts w:eastAsia="等线"/>
          <w:lang w:eastAsia="zh-CN"/>
        </w:rPr>
        <w:t>There are two possible ways to calculate the sync raster for B52.6G</w:t>
      </w:r>
      <w:r>
        <w:rPr>
          <w:rFonts w:eastAsia="等线" w:hint="eastAsia"/>
          <w:lang w:eastAsia="zh-CN"/>
        </w:rPr>
        <w:t>,</w:t>
      </w:r>
      <w:r>
        <w:rPr>
          <w:rFonts w:eastAsia="等线"/>
          <w:lang w:eastAsia="zh-CN"/>
        </w:rPr>
        <w:t xml:space="preserve"> </w:t>
      </w:r>
      <w:r w:rsidR="00A362BE">
        <w:rPr>
          <w:rFonts w:eastAsia="等线"/>
          <w:lang w:eastAsia="zh-CN"/>
        </w:rPr>
        <w:t xml:space="preserve">depending on NR or NR-U based channel arrangement. Generally, there are several </w:t>
      </w:r>
      <w:r w:rsidR="00A37E94">
        <w:rPr>
          <w:rFonts w:eastAsia="等线"/>
          <w:lang w:eastAsia="zh-CN"/>
        </w:rPr>
        <w:t>factors</w:t>
      </w:r>
      <w:r w:rsidR="00A362BE">
        <w:rPr>
          <w:rFonts w:eastAsia="等线"/>
          <w:lang w:eastAsia="zh-CN"/>
        </w:rPr>
        <w:t xml:space="preserve"> to </w:t>
      </w:r>
      <w:r w:rsidR="0016395A">
        <w:rPr>
          <w:rFonts w:eastAsia="等线"/>
          <w:lang w:eastAsia="zh-CN"/>
        </w:rPr>
        <w:t xml:space="preserve">consider in the calculation for sync raster, the operating band, the minimum channel bandwidth, </w:t>
      </w:r>
      <w:r w:rsidR="00040CDB">
        <w:rPr>
          <w:rFonts w:eastAsia="等线"/>
          <w:lang w:eastAsia="zh-CN"/>
        </w:rPr>
        <w:t>the SSB parameters.</w:t>
      </w:r>
    </w:p>
    <w:p w14:paraId="30D28A6E" w14:textId="40E91178" w:rsidR="00FE19F0" w:rsidRDefault="00075339" w:rsidP="00075339">
      <w:pPr>
        <w:spacing w:beforeLines="100" w:before="240"/>
        <w:jc w:val="center"/>
      </w:pPr>
      <w:r>
        <w:object w:dxaOrig="14461" w:dyaOrig="8716" w14:anchorId="5DB0C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16.75pt" o:ole="">
            <v:imagedata r:id="rId8" o:title=""/>
          </v:shape>
          <o:OLEObject Type="Embed" ProgID="Visio.Drawing.15" ShapeID="_x0000_i1025" DrawAspect="Content" ObjectID="_1678886582" r:id="rId9"/>
        </w:object>
      </w:r>
    </w:p>
    <w:p w14:paraId="63817FEA" w14:textId="2B4F8F33" w:rsidR="000F07FA" w:rsidRDefault="00075339" w:rsidP="00075339">
      <w:pPr>
        <w:spacing w:beforeLines="100" w:before="240"/>
        <w:jc w:val="center"/>
        <w:rPr>
          <w:rFonts w:eastAsia="等线"/>
          <w:b/>
          <w:bCs/>
          <w:lang w:eastAsia="zh-CN"/>
        </w:rPr>
      </w:pPr>
      <w:r>
        <w:rPr>
          <w:rFonts w:eastAsia="等线" w:hint="eastAsia"/>
          <w:b/>
          <w:bCs/>
          <w:lang w:eastAsia="zh-CN"/>
        </w:rPr>
        <w:t>F</w:t>
      </w:r>
      <w:r>
        <w:rPr>
          <w:rFonts w:eastAsia="等线"/>
          <w:b/>
          <w:bCs/>
          <w:lang w:eastAsia="zh-CN"/>
        </w:rPr>
        <w:t xml:space="preserve">igure 1. </w:t>
      </w:r>
      <w:r w:rsidR="005D6B37">
        <w:rPr>
          <w:rFonts w:eastAsia="等线"/>
          <w:b/>
          <w:bCs/>
          <w:lang w:eastAsia="zh-CN"/>
        </w:rPr>
        <w:t>Sync raster for NR based channel arrangement</w:t>
      </w:r>
    </w:p>
    <w:p w14:paraId="26356588" w14:textId="2D1A8B03" w:rsidR="00040CDB" w:rsidRDefault="00040CDB" w:rsidP="00040CDB">
      <w:pPr>
        <w:spacing w:beforeLines="100" w:before="240"/>
        <w:rPr>
          <w:rFonts w:eastAsia="等线"/>
          <w:lang w:eastAsia="zh-CN"/>
        </w:rPr>
      </w:pPr>
      <w:r>
        <w:rPr>
          <w:rFonts w:eastAsia="等线" w:hint="eastAsia"/>
          <w:lang w:eastAsia="zh-CN"/>
        </w:rPr>
        <w:t>I</w:t>
      </w:r>
      <w:r>
        <w:rPr>
          <w:rFonts w:eastAsia="等线"/>
          <w:lang w:eastAsia="zh-CN"/>
        </w:rPr>
        <w:t xml:space="preserve">n figure 1, </w:t>
      </w:r>
      <w:r w:rsidR="005F192A">
        <w:rPr>
          <w:rFonts w:eastAsia="等线"/>
          <w:lang w:eastAsia="zh-CN"/>
        </w:rPr>
        <w:t>sync raster for NR based channel arrangement can be calculated:</w:t>
      </w:r>
    </w:p>
    <w:p w14:paraId="1DC68928" w14:textId="257177B7" w:rsidR="005F192A" w:rsidRPr="005F192A" w:rsidRDefault="005F192A" w:rsidP="005F192A">
      <w:pPr>
        <w:spacing w:beforeLines="100" w:before="240"/>
        <w:jc w:val="center"/>
        <w:rPr>
          <w:rFonts w:eastAsia="等线"/>
          <w:b/>
          <w:bCs/>
          <w:lang w:eastAsia="zh-CN"/>
        </w:rPr>
      </w:pPr>
      <w:r w:rsidRPr="005F192A">
        <w:rPr>
          <w:rFonts w:eastAsia="等线"/>
          <w:b/>
          <w:bCs/>
          <w:lang w:eastAsia="zh-CN"/>
        </w:rPr>
        <w:t>Sync Raster Calculation: Sync Raster=Min CHBW-</w:t>
      </w:r>
      <w:r w:rsidR="00846D4A">
        <w:rPr>
          <w:rFonts w:eastAsia="等线"/>
          <w:b/>
          <w:bCs/>
          <w:lang w:eastAsia="zh-CN"/>
        </w:rPr>
        <w:t>BW</w:t>
      </w:r>
      <w:r w:rsidRPr="00846D4A">
        <w:rPr>
          <w:rFonts w:eastAsia="等线"/>
          <w:b/>
          <w:bCs/>
          <w:vertAlign w:val="subscript"/>
          <w:lang w:eastAsia="zh-CN"/>
        </w:rPr>
        <w:t>SSB</w:t>
      </w:r>
    </w:p>
    <w:p w14:paraId="0B4C2B5B" w14:textId="6D1F32F3" w:rsidR="005D6B37" w:rsidRDefault="005D6B37" w:rsidP="00075339">
      <w:pPr>
        <w:spacing w:beforeLines="100" w:before="240"/>
        <w:jc w:val="center"/>
      </w:pPr>
      <w:r>
        <w:object w:dxaOrig="14461" w:dyaOrig="6166" w14:anchorId="36C213AF">
          <v:shape id="_x0000_i1026" type="#_x0000_t75" style="width:359.25pt;height:153.75pt;mso-position-vertical:absolute" o:ole="">
            <v:imagedata r:id="rId10" o:title=""/>
          </v:shape>
          <o:OLEObject Type="Embed" ProgID="Visio.Drawing.15" ShapeID="_x0000_i1026" DrawAspect="Content" ObjectID="_1678886583" r:id="rId11"/>
        </w:object>
      </w:r>
    </w:p>
    <w:p w14:paraId="60F27559" w14:textId="62D17351" w:rsidR="005D6B37" w:rsidRPr="005B6AC1" w:rsidRDefault="005D6B37" w:rsidP="00075339">
      <w:pPr>
        <w:spacing w:beforeLines="100" w:before="240"/>
        <w:jc w:val="center"/>
        <w:rPr>
          <w:rFonts w:eastAsia="等线"/>
          <w:lang w:eastAsia="zh-CN"/>
        </w:rPr>
      </w:pPr>
      <w:r w:rsidRPr="005B6AC1">
        <w:rPr>
          <w:rFonts w:eastAsia="等线" w:hint="eastAsia"/>
          <w:lang w:eastAsia="zh-CN"/>
        </w:rPr>
        <w:t>F</w:t>
      </w:r>
      <w:r w:rsidRPr="005B6AC1">
        <w:rPr>
          <w:rFonts w:eastAsia="等线"/>
          <w:lang w:eastAsia="zh-CN"/>
        </w:rPr>
        <w:t>igure 2. Sync raster for NR-U based channel arrangement</w:t>
      </w:r>
    </w:p>
    <w:p w14:paraId="1841E84F" w14:textId="3BD951B0" w:rsidR="005F192A" w:rsidRPr="005B6AC1" w:rsidRDefault="005F192A" w:rsidP="004A50FB">
      <w:pPr>
        <w:spacing w:beforeLines="100" w:before="240"/>
        <w:rPr>
          <w:rFonts w:eastAsia="等线"/>
          <w:lang w:eastAsia="zh-CN"/>
        </w:rPr>
      </w:pPr>
      <w:r w:rsidRPr="005B6AC1">
        <w:rPr>
          <w:rFonts w:eastAsia="等线" w:hint="eastAsia"/>
          <w:lang w:eastAsia="zh-CN"/>
        </w:rPr>
        <w:t>I</w:t>
      </w:r>
      <w:r w:rsidRPr="005B6AC1">
        <w:rPr>
          <w:rFonts w:eastAsia="等线"/>
          <w:lang w:eastAsia="zh-CN"/>
        </w:rPr>
        <w:t xml:space="preserve">n figure 2, </w:t>
      </w:r>
      <w:r w:rsidR="00DE3690" w:rsidRPr="005B6AC1">
        <w:rPr>
          <w:rFonts w:eastAsia="等线"/>
          <w:lang w:eastAsia="zh-CN"/>
        </w:rPr>
        <w:t>sync raster for NR-U based channel arrangement can be calculated:</w:t>
      </w:r>
    </w:p>
    <w:p w14:paraId="1B1F9672" w14:textId="3D834B17" w:rsidR="00DE3690" w:rsidRPr="005B6AC1" w:rsidRDefault="00DE3690" w:rsidP="004A50FB">
      <w:pPr>
        <w:spacing w:beforeLines="100" w:before="240"/>
        <w:jc w:val="center"/>
        <w:rPr>
          <w:rFonts w:eastAsia="等线"/>
          <w:b/>
          <w:bCs/>
          <w:lang w:eastAsia="zh-CN"/>
        </w:rPr>
      </w:pPr>
      <w:r w:rsidRPr="005B6AC1">
        <w:rPr>
          <w:rFonts w:eastAsia="等线"/>
          <w:b/>
          <w:bCs/>
          <w:lang w:eastAsia="zh-CN"/>
        </w:rPr>
        <w:t>Sync Raster Calculation: Sync Raster=CHBW</w:t>
      </w:r>
    </w:p>
    <w:p w14:paraId="6EA54398" w14:textId="65714A51" w:rsidR="00A37E94" w:rsidRPr="005B6AC1" w:rsidRDefault="00A37E94" w:rsidP="004A50FB">
      <w:pPr>
        <w:spacing w:beforeLines="100" w:before="240"/>
        <w:rPr>
          <w:rFonts w:eastAsia="等线"/>
          <w:lang w:eastAsia="zh-CN"/>
        </w:rPr>
      </w:pPr>
      <w:r w:rsidRPr="005B6AC1">
        <w:rPr>
          <w:rFonts w:eastAsia="等线" w:hint="eastAsia"/>
          <w:lang w:eastAsia="zh-CN"/>
        </w:rPr>
        <w:t>B</w:t>
      </w:r>
      <w:r w:rsidRPr="005B6AC1">
        <w:rPr>
          <w:rFonts w:eastAsia="等线"/>
          <w:lang w:eastAsia="zh-CN"/>
        </w:rPr>
        <w:t xml:space="preserve">ased on the two ways of calculation </w:t>
      </w:r>
      <w:r w:rsidR="009238DF" w:rsidRPr="005B6AC1">
        <w:rPr>
          <w:rFonts w:eastAsia="等线"/>
          <w:lang w:eastAsia="zh-CN"/>
        </w:rPr>
        <w:t>sync raster, the following table</w:t>
      </w:r>
      <w:r w:rsidR="00CF05C7">
        <w:rPr>
          <w:rFonts w:eastAsia="等线"/>
          <w:lang w:eastAsia="zh-CN"/>
        </w:rPr>
        <w:t>s</w:t>
      </w:r>
      <w:r w:rsidR="009238DF" w:rsidRPr="005B6AC1">
        <w:rPr>
          <w:rFonts w:eastAsia="等线"/>
          <w:lang w:eastAsia="zh-CN"/>
        </w:rPr>
        <w:t xml:space="preserve"> can be obtained:</w:t>
      </w:r>
    </w:p>
    <w:p w14:paraId="61902640" w14:textId="2FED0474" w:rsidR="00B814FE" w:rsidRPr="005B6AC1" w:rsidRDefault="00B814FE" w:rsidP="00B814FE">
      <w:pPr>
        <w:spacing w:beforeLines="100" w:before="240"/>
        <w:jc w:val="center"/>
        <w:rPr>
          <w:rFonts w:eastAsia="等线"/>
          <w:b/>
          <w:bCs/>
          <w:lang w:eastAsia="zh-CN"/>
        </w:rPr>
      </w:pPr>
      <w:bookmarkStart w:id="4" w:name="_Hlk68181206"/>
      <w:r w:rsidRPr="005B6AC1">
        <w:rPr>
          <w:rFonts w:eastAsia="等线" w:hint="eastAsia"/>
          <w:b/>
          <w:bCs/>
          <w:lang w:eastAsia="zh-CN"/>
        </w:rPr>
        <w:t>T</w:t>
      </w:r>
      <w:r w:rsidRPr="005B6AC1">
        <w:rPr>
          <w:rFonts w:eastAsia="等线"/>
          <w:b/>
          <w:bCs/>
          <w:lang w:eastAsia="zh-CN"/>
        </w:rPr>
        <w:t xml:space="preserve">able 3: </w:t>
      </w:r>
      <w:r w:rsidRPr="00B814FE">
        <w:rPr>
          <w:rFonts w:eastAsia="等线"/>
          <w:b/>
          <w:bCs/>
          <w:lang w:eastAsia="zh-CN"/>
        </w:rPr>
        <w:t>Sync raster calculations for NR based channel arrangement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54"/>
        <w:gridCol w:w="852"/>
        <w:gridCol w:w="1346"/>
        <w:gridCol w:w="2137"/>
        <w:gridCol w:w="2135"/>
        <w:gridCol w:w="2133"/>
      </w:tblGrid>
      <w:tr w:rsidR="00A614C2" w:rsidRPr="005B6AC1" w14:paraId="64F5EF75" w14:textId="77EC4EBA" w:rsidTr="00A614C2">
        <w:trPr>
          <w:trHeight w:val="663"/>
        </w:trPr>
        <w:tc>
          <w:tcPr>
            <w:tcW w:w="636" w:type="pct"/>
            <w:shd w:val="clear" w:color="auto" w:fill="auto"/>
            <w:hideMark/>
          </w:tcPr>
          <w:bookmarkEnd w:id="4"/>
          <w:p w14:paraId="656B6B58" w14:textId="77777777" w:rsidR="00A614C2" w:rsidRPr="005B6AC1" w:rsidRDefault="00A614C2" w:rsidP="005B6AC1">
            <w:pPr>
              <w:spacing w:beforeLines="100" w:before="240"/>
              <w:rPr>
                <w:rFonts w:eastAsia="等线"/>
                <w:lang w:val="en-US" w:eastAsia="zh-CN"/>
              </w:rPr>
            </w:pPr>
            <w:r w:rsidRPr="005B6AC1">
              <w:rPr>
                <w:rFonts w:eastAsia="等线" w:hint="eastAsia"/>
                <w:b/>
                <w:bCs/>
                <w:lang w:val="en-US" w:eastAsia="zh-CN"/>
              </w:rPr>
              <w:t>Operating band</w:t>
            </w:r>
          </w:p>
        </w:tc>
        <w:tc>
          <w:tcPr>
            <w:tcW w:w="432" w:type="pct"/>
            <w:shd w:val="clear" w:color="auto" w:fill="auto"/>
            <w:hideMark/>
          </w:tcPr>
          <w:p w14:paraId="6501EEA6" w14:textId="77777777" w:rsidR="00A614C2" w:rsidRPr="005B6AC1" w:rsidRDefault="00A614C2" w:rsidP="005B6AC1">
            <w:pPr>
              <w:spacing w:beforeLines="100" w:before="240"/>
              <w:rPr>
                <w:rFonts w:eastAsia="等线"/>
                <w:lang w:val="en-US" w:eastAsia="zh-CN"/>
              </w:rPr>
            </w:pPr>
            <w:r w:rsidRPr="005B6AC1">
              <w:rPr>
                <w:rFonts w:eastAsia="等线" w:hint="eastAsia"/>
                <w:b/>
                <w:bCs/>
                <w:lang w:val="en-US" w:eastAsia="zh-CN"/>
              </w:rPr>
              <w:t>SSB SCS</w:t>
            </w:r>
          </w:p>
        </w:tc>
        <w:tc>
          <w:tcPr>
            <w:tcW w:w="683" w:type="pct"/>
            <w:shd w:val="clear" w:color="auto" w:fill="auto"/>
            <w:hideMark/>
          </w:tcPr>
          <w:p w14:paraId="162D54C9" w14:textId="77777777" w:rsidR="00A614C2" w:rsidRPr="005B6AC1" w:rsidRDefault="00A614C2" w:rsidP="005B6AC1">
            <w:pPr>
              <w:spacing w:beforeLines="100" w:before="240"/>
              <w:rPr>
                <w:rFonts w:eastAsia="等线"/>
                <w:lang w:val="en-US" w:eastAsia="zh-CN"/>
              </w:rPr>
            </w:pPr>
            <w:r w:rsidRPr="005B6AC1">
              <w:rPr>
                <w:rFonts w:eastAsia="等线" w:hint="eastAsia"/>
                <w:b/>
                <w:bCs/>
                <w:lang w:val="en-US" w:eastAsia="zh-CN"/>
              </w:rPr>
              <w:t xml:space="preserve">SSB Pattern </w:t>
            </w:r>
          </w:p>
        </w:tc>
        <w:tc>
          <w:tcPr>
            <w:tcW w:w="1084" w:type="pct"/>
            <w:shd w:val="clear" w:color="auto" w:fill="auto"/>
            <w:hideMark/>
          </w:tcPr>
          <w:p w14:paraId="641A6DDF" w14:textId="77777777" w:rsidR="00A614C2" w:rsidRPr="005B6AC1" w:rsidRDefault="00A614C2" w:rsidP="005B6AC1">
            <w:pPr>
              <w:spacing w:beforeLines="100" w:before="240"/>
              <w:rPr>
                <w:rFonts w:eastAsia="等线"/>
                <w:lang w:val="en-US" w:eastAsia="zh-CN"/>
              </w:rPr>
            </w:pPr>
            <w:r w:rsidRPr="005B6AC1">
              <w:rPr>
                <w:rFonts w:eastAsia="等线" w:hint="eastAsia"/>
                <w:b/>
                <w:bCs/>
                <w:lang w:val="en-US" w:eastAsia="zh-CN"/>
              </w:rPr>
              <w:t>Range of GSCN</w:t>
            </w:r>
          </w:p>
        </w:tc>
        <w:tc>
          <w:tcPr>
            <w:tcW w:w="2165" w:type="pct"/>
            <w:gridSpan w:val="2"/>
          </w:tcPr>
          <w:p w14:paraId="3F953E64" w14:textId="7612E524" w:rsidR="00A614C2" w:rsidRDefault="00A614C2" w:rsidP="005B6AC1">
            <w:pPr>
              <w:spacing w:beforeLines="100" w:before="240"/>
              <w:rPr>
                <w:rFonts w:eastAsia="等线"/>
                <w:b/>
                <w:bCs/>
                <w:lang w:val="en-US" w:eastAsia="zh-CN"/>
              </w:rPr>
            </w:pPr>
            <w:r>
              <w:rPr>
                <w:rFonts w:eastAsia="等线" w:hint="eastAsia"/>
                <w:b/>
                <w:bCs/>
                <w:lang w:val="en-US" w:eastAsia="zh-CN"/>
              </w:rPr>
              <w:t>Num</w:t>
            </w:r>
            <w:r>
              <w:rPr>
                <w:rFonts w:eastAsia="等线"/>
                <w:b/>
                <w:bCs/>
                <w:lang w:val="en-US" w:eastAsia="zh-CN"/>
              </w:rPr>
              <w:t>ber of raster entries</w:t>
            </w:r>
          </w:p>
        </w:tc>
      </w:tr>
      <w:tr w:rsidR="00A614C2" w:rsidRPr="005B6AC1" w14:paraId="7DF1DAFC" w14:textId="5B874FE1" w:rsidTr="00A614C2">
        <w:trPr>
          <w:trHeight w:val="379"/>
        </w:trPr>
        <w:tc>
          <w:tcPr>
            <w:tcW w:w="636" w:type="pct"/>
            <w:vMerge w:val="restart"/>
            <w:shd w:val="clear" w:color="auto" w:fill="auto"/>
            <w:hideMark/>
          </w:tcPr>
          <w:p w14:paraId="49F0477A" w14:textId="77777777" w:rsidR="00A614C2" w:rsidRPr="005B6AC1" w:rsidRDefault="00A614C2" w:rsidP="005B6AC1">
            <w:pPr>
              <w:spacing w:beforeLines="100" w:before="240"/>
              <w:rPr>
                <w:rFonts w:eastAsia="等线"/>
                <w:lang w:val="en-US" w:eastAsia="zh-CN"/>
              </w:rPr>
            </w:pPr>
            <w:r w:rsidRPr="005B6AC1">
              <w:rPr>
                <w:rFonts w:eastAsia="等线" w:hint="eastAsia"/>
                <w:lang w:val="en-US" w:eastAsia="zh-CN"/>
              </w:rPr>
              <w:t>52.6~71GHz</w:t>
            </w:r>
          </w:p>
        </w:tc>
        <w:tc>
          <w:tcPr>
            <w:tcW w:w="432" w:type="pct"/>
            <w:shd w:val="clear" w:color="auto" w:fill="auto"/>
            <w:hideMark/>
          </w:tcPr>
          <w:p w14:paraId="21F2E359" w14:textId="77777777" w:rsidR="00A614C2" w:rsidRPr="005B6AC1" w:rsidRDefault="00A614C2" w:rsidP="005B6AC1">
            <w:pPr>
              <w:spacing w:beforeLines="100" w:before="240"/>
              <w:rPr>
                <w:rFonts w:eastAsia="等线"/>
                <w:lang w:val="en-US" w:eastAsia="zh-CN"/>
              </w:rPr>
            </w:pPr>
            <w:r w:rsidRPr="005B6AC1">
              <w:rPr>
                <w:rFonts w:eastAsia="等线" w:hint="eastAsia"/>
                <w:lang w:val="en-US" w:eastAsia="zh-CN"/>
              </w:rPr>
              <w:t>120kHz</w:t>
            </w:r>
          </w:p>
        </w:tc>
        <w:tc>
          <w:tcPr>
            <w:tcW w:w="683" w:type="pct"/>
            <w:vMerge w:val="restart"/>
            <w:shd w:val="clear" w:color="auto" w:fill="auto"/>
            <w:hideMark/>
          </w:tcPr>
          <w:p w14:paraId="7E088081" w14:textId="77777777" w:rsidR="00A614C2" w:rsidRPr="005B6AC1" w:rsidRDefault="00A614C2" w:rsidP="005B6AC1">
            <w:pPr>
              <w:spacing w:beforeLines="100" w:before="240"/>
              <w:rPr>
                <w:rFonts w:eastAsia="等线"/>
                <w:lang w:val="en-US" w:eastAsia="zh-CN"/>
              </w:rPr>
            </w:pPr>
            <w:r w:rsidRPr="005B6AC1">
              <w:rPr>
                <w:rFonts w:eastAsia="等线" w:hint="eastAsia"/>
                <w:lang w:val="en-US" w:eastAsia="zh-CN"/>
              </w:rPr>
              <w:t>Depends on RAN1</w:t>
            </w:r>
          </w:p>
        </w:tc>
        <w:tc>
          <w:tcPr>
            <w:tcW w:w="1084" w:type="pct"/>
            <w:shd w:val="clear" w:color="auto" w:fill="auto"/>
            <w:hideMark/>
          </w:tcPr>
          <w:p w14:paraId="2736D764" w14:textId="39E731A3" w:rsidR="00A614C2" w:rsidRPr="005B6AC1" w:rsidRDefault="00A614C2" w:rsidP="005B6AC1">
            <w:pPr>
              <w:spacing w:beforeLines="100" w:before="240"/>
              <w:rPr>
                <w:rFonts w:eastAsia="等线"/>
                <w:lang w:val="en-US" w:eastAsia="zh-CN"/>
              </w:rPr>
            </w:pPr>
            <w:r w:rsidRPr="005B6AC1">
              <w:rPr>
                <w:rFonts w:eastAsia="等线" w:hint="eastAsia"/>
                <w:lang w:val="en-US" w:eastAsia="zh-CN"/>
              </w:rPr>
              <w:t>23897-&lt;</w:t>
            </w:r>
            <w:r>
              <w:rPr>
                <w:rFonts w:eastAsia="等线"/>
                <w:lang w:val="en-US" w:eastAsia="zh-CN"/>
              </w:rPr>
              <w:t>20</w:t>
            </w:r>
            <w:r w:rsidRPr="005B6AC1">
              <w:rPr>
                <w:rFonts w:eastAsia="等线" w:hint="eastAsia"/>
                <w:lang w:val="en-US" w:eastAsia="zh-CN"/>
              </w:rPr>
              <w:t>&gt;-249</w:t>
            </w:r>
            <w:r>
              <w:rPr>
                <w:rFonts w:eastAsia="等线"/>
                <w:lang w:val="en-US" w:eastAsia="zh-CN"/>
              </w:rPr>
              <w:t>57</w:t>
            </w:r>
          </w:p>
        </w:tc>
        <w:tc>
          <w:tcPr>
            <w:tcW w:w="1083" w:type="pct"/>
          </w:tcPr>
          <w:p w14:paraId="47726E4E" w14:textId="44250F6B" w:rsidR="00A614C2" w:rsidRPr="005B6AC1" w:rsidRDefault="00A614C2" w:rsidP="005B6AC1">
            <w:pPr>
              <w:spacing w:beforeLines="100" w:before="240"/>
              <w:rPr>
                <w:rFonts w:eastAsia="等线"/>
                <w:lang w:val="en-US" w:eastAsia="zh-CN"/>
              </w:rPr>
            </w:pPr>
            <w:r>
              <w:rPr>
                <w:rFonts w:eastAsia="等线" w:hint="eastAsia"/>
                <w:lang w:val="en-US" w:eastAsia="zh-CN"/>
              </w:rPr>
              <w:t>5</w:t>
            </w:r>
            <w:r>
              <w:rPr>
                <w:rFonts w:eastAsia="等线"/>
                <w:lang w:val="en-US" w:eastAsia="zh-CN"/>
              </w:rPr>
              <w:t>3</w:t>
            </w:r>
          </w:p>
        </w:tc>
        <w:tc>
          <w:tcPr>
            <w:tcW w:w="1082" w:type="pct"/>
            <w:vMerge w:val="restart"/>
          </w:tcPr>
          <w:p w14:paraId="71104480" w14:textId="0C8ABD5B" w:rsidR="00A614C2" w:rsidRDefault="00A614C2" w:rsidP="005B6AC1">
            <w:pPr>
              <w:spacing w:beforeLines="100" w:before="240"/>
              <w:rPr>
                <w:rFonts w:eastAsia="等线"/>
                <w:lang w:val="en-US" w:eastAsia="zh-CN"/>
              </w:rPr>
            </w:pPr>
            <w:r>
              <w:rPr>
                <w:rFonts w:eastAsia="等线" w:hint="eastAsia"/>
                <w:lang w:val="en-US" w:eastAsia="zh-CN"/>
              </w:rPr>
              <w:t>T</w:t>
            </w:r>
            <w:r>
              <w:rPr>
                <w:rFonts w:eastAsia="等线"/>
                <w:lang w:val="en-US" w:eastAsia="zh-CN"/>
              </w:rPr>
              <w:t>otal: 256</w:t>
            </w:r>
          </w:p>
        </w:tc>
      </w:tr>
      <w:tr w:rsidR="00A614C2" w:rsidRPr="005B6AC1" w14:paraId="4A0911E9" w14:textId="1820D392" w:rsidTr="00A614C2">
        <w:trPr>
          <w:trHeight w:val="379"/>
        </w:trPr>
        <w:tc>
          <w:tcPr>
            <w:tcW w:w="636" w:type="pct"/>
            <w:vMerge/>
            <w:shd w:val="clear" w:color="auto" w:fill="auto"/>
            <w:hideMark/>
          </w:tcPr>
          <w:p w14:paraId="426AF693" w14:textId="77777777" w:rsidR="00A614C2" w:rsidRPr="005B6AC1" w:rsidRDefault="00A614C2" w:rsidP="005B6AC1">
            <w:pPr>
              <w:spacing w:beforeLines="100" w:before="240"/>
              <w:rPr>
                <w:rFonts w:eastAsia="等线"/>
                <w:lang w:val="en-US" w:eastAsia="zh-CN"/>
              </w:rPr>
            </w:pPr>
          </w:p>
        </w:tc>
        <w:tc>
          <w:tcPr>
            <w:tcW w:w="432" w:type="pct"/>
            <w:shd w:val="clear" w:color="auto" w:fill="auto"/>
            <w:hideMark/>
          </w:tcPr>
          <w:p w14:paraId="1C823727" w14:textId="77777777" w:rsidR="00A614C2" w:rsidRPr="005B6AC1" w:rsidRDefault="00A614C2" w:rsidP="005B6AC1">
            <w:pPr>
              <w:spacing w:beforeLines="100" w:before="240"/>
              <w:rPr>
                <w:rFonts w:eastAsia="等线"/>
                <w:lang w:val="en-US" w:eastAsia="zh-CN"/>
              </w:rPr>
            </w:pPr>
            <w:r w:rsidRPr="005B6AC1">
              <w:rPr>
                <w:rFonts w:eastAsia="等线" w:hint="eastAsia"/>
                <w:lang w:val="en-US" w:eastAsia="zh-CN"/>
              </w:rPr>
              <w:t>480kHz</w:t>
            </w:r>
          </w:p>
        </w:tc>
        <w:tc>
          <w:tcPr>
            <w:tcW w:w="683" w:type="pct"/>
            <w:vMerge/>
            <w:shd w:val="clear" w:color="auto" w:fill="auto"/>
            <w:hideMark/>
          </w:tcPr>
          <w:p w14:paraId="4A8A8D2A" w14:textId="77777777" w:rsidR="00A614C2" w:rsidRPr="005B6AC1" w:rsidRDefault="00A614C2" w:rsidP="005B6AC1">
            <w:pPr>
              <w:spacing w:beforeLines="100" w:before="240"/>
              <w:rPr>
                <w:rFonts w:eastAsia="等线"/>
                <w:lang w:val="en-US" w:eastAsia="zh-CN"/>
              </w:rPr>
            </w:pPr>
          </w:p>
        </w:tc>
        <w:tc>
          <w:tcPr>
            <w:tcW w:w="1084" w:type="pct"/>
            <w:shd w:val="clear" w:color="auto" w:fill="auto"/>
            <w:hideMark/>
          </w:tcPr>
          <w:p w14:paraId="40564E5D" w14:textId="09685E99" w:rsidR="00A614C2" w:rsidRPr="005B6AC1" w:rsidRDefault="00A614C2" w:rsidP="005B6AC1">
            <w:pPr>
              <w:spacing w:beforeLines="100" w:before="240"/>
              <w:rPr>
                <w:rFonts w:eastAsia="等线"/>
                <w:lang w:val="en-US" w:eastAsia="zh-CN"/>
              </w:rPr>
            </w:pPr>
            <w:r w:rsidRPr="005B6AC1">
              <w:rPr>
                <w:rFonts w:eastAsia="等线" w:hint="eastAsia"/>
                <w:lang w:val="en-US" w:eastAsia="zh-CN"/>
              </w:rPr>
              <w:t>23897-&lt;</w:t>
            </w:r>
            <w:r>
              <w:rPr>
                <w:rFonts w:eastAsia="等线"/>
                <w:lang w:val="en-US" w:eastAsia="zh-CN"/>
              </w:rPr>
              <w:t>15</w:t>
            </w:r>
            <w:r w:rsidRPr="005B6AC1">
              <w:rPr>
                <w:rFonts w:eastAsia="等线" w:hint="eastAsia"/>
                <w:lang w:val="en-US" w:eastAsia="zh-CN"/>
              </w:rPr>
              <w:t>&gt;-249</w:t>
            </w:r>
            <w:r>
              <w:rPr>
                <w:rFonts w:eastAsia="等线"/>
                <w:lang w:val="en-US" w:eastAsia="zh-CN"/>
              </w:rPr>
              <w:t>47</w:t>
            </w:r>
          </w:p>
        </w:tc>
        <w:tc>
          <w:tcPr>
            <w:tcW w:w="1083" w:type="pct"/>
          </w:tcPr>
          <w:p w14:paraId="3D03D5F8" w14:textId="4A3BD15C" w:rsidR="00A614C2" w:rsidRPr="005B6AC1" w:rsidRDefault="00A614C2" w:rsidP="005B6AC1">
            <w:pPr>
              <w:spacing w:beforeLines="100" w:before="240"/>
              <w:rPr>
                <w:rFonts w:eastAsia="等线"/>
                <w:lang w:val="en-US" w:eastAsia="zh-CN"/>
              </w:rPr>
            </w:pPr>
            <w:r>
              <w:rPr>
                <w:rFonts w:eastAsia="等线" w:hint="eastAsia"/>
                <w:lang w:val="en-US" w:eastAsia="zh-CN"/>
              </w:rPr>
              <w:t>7</w:t>
            </w:r>
            <w:r>
              <w:rPr>
                <w:rFonts w:eastAsia="等线"/>
                <w:lang w:val="en-US" w:eastAsia="zh-CN"/>
              </w:rPr>
              <w:t>0</w:t>
            </w:r>
          </w:p>
        </w:tc>
        <w:tc>
          <w:tcPr>
            <w:tcW w:w="1082" w:type="pct"/>
            <w:vMerge/>
          </w:tcPr>
          <w:p w14:paraId="3E613F43" w14:textId="77777777" w:rsidR="00A614C2" w:rsidRDefault="00A614C2" w:rsidP="005B6AC1">
            <w:pPr>
              <w:spacing w:beforeLines="100" w:before="240"/>
              <w:rPr>
                <w:rFonts w:eastAsia="等线"/>
                <w:lang w:val="en-US" w:eastAsia="zh-CN"/>
              </w:rPr>
            </w:pPr>
          </w:p>
        </w:tc>
      </w:tr>
      <w:tr w:rsidR="00A614C2" w:rsidRPr="005B6AC1" w14:paraId="78ADE83F" w14:textId="33C4C229" w:rsidTr="00A614C2">
        <w:trPr>
          <w:trHeight w:val="379"/>
        </w:trPr>
        <w:tc>
          <w:tcPr>
            <w:tcW w:w="636" w:type="pct"/>
            <w:vMerge/>
            <w:shd w:val="clear" w:color="auto" w:fill="auto"/>
            <w:hideMark/>
          </w:tcPr>
          <w:p w14:paraId="59010676" w14:textId="77777777" w:rsidR="00A614C2" w:rsidRPr="005B6AC1" w:rsidRDefault="00A614C2" w:rsidP="005B6AC1">
            <w:pPr>
              <w:spacing w:beforeLines="100" w:before="240"/>
              <w:rPr>
                <w:rFonts w:eastAsia="等线"/>
                <w:lang w:val="en-US" w:eastAsia="zh-CN"/>
              </w:rPr>
            </w:pPr>
          </w:p>
        </w:tc>
        <w:tc>
          <w:tcPr>
            <w:tcW w:w="432" w:type="pct"/>
            <w:shd w:val="clear" w:color="auto" w:fill="auto"/>
            <w:hideMark/>
          </w:tcPr>
          <w:p w14:paraId="1761CF83" w14:textId="77777777" w:rsidR="00A614C2" w:rsidRPr="005B6AC1" w:rsidRDefault="00A614C2" w:rsidP="005B6AC1">
            <w:pPr>
              <w:spacing w:beforeLines="100" w:before="240"/>
              <w:rPr>
                <w:rFonts w:eastAsia="等线"/>
                <w:lang w:val="en-US" w:eastAsia="zh-CN"/>
              </w:rPr>
            </w:pPr>
            <w:r w:rsidRPr="005B6AC1">
              <w:rPr>
                <w:rFonts w:eastAsia="等线" w:hint="eastAsia"/>
                <w:lang w:val="en-US" w:eastAsia="zh-CN"/>
              </w:rPr>
              <w:t>960kHz</w:t>
            </w:r>
          </w:p>
        </w:tc>
        <w:tc>
          <w:tcPr>
            <w:tcW w:w="683" w:type="pct"/>
            <w:vMerge/>
            <w:shd w:val="clear" w:color="auto" w:fill="auto"/>
            <w:hideMark/>
          </w:tcPr>
          <w:p w14:paraId="1E62849F" w14:textId="77777777" w:rsidR="00A614C2" w:rsidRPr="005B6AC1" w:rsidRDefault="00A614C2" w:rsidP="005B6AC1">
            <w:pPr>
              <w:spacing w:beforeLines="100" w:before="240"/>
              <w:rPr>
                <w:rFonts w:eastAsia="等线"/>
                <w:lang w:val="en-US" w:eastAsia="zh-CN"/>
              </w:rPr>
            </w:pPr>
          </w:p>
        </w:tc>
        <w:tc>
          <w:tcPr>
            <w:tcW w:w="1084" w:type="pct"/>
            <w:shd w:val="clear" w:color="auto" w:fill="auto"/>
            <w:hideMark/>
          </w:tcPr>
          <w:p w14:paraId="44868BCC" w14:textId="77777777" w:rsidR="00A614C2" w:rsidRPr="005B6AC1" w:rsidRDefault="00A614C2" w:rsidP="005B6AC1">
            <w:pPr>
              <w:spacing w:beforeLines="100" w:before="240"/>
              <w:rPr>
                <w:rFonts w:eastAsia="等线"/>
                <w:lang w:val="en-US" w:eastAsia="zh-CN"/>
              </w:rPr>
            </w:pPr>
            <w:r w:rsidRPr="005B6AC1">
              <w:rPr>
                <w:rFonts w:eastAsia="等线" w:hint="eastAsia"/>
                <w:lang w:val="en-US" w:eastAsia="zh-CN"/>
              </w:rPr>
              <w:t>23897-&lt;8&gt;-24961</w:t>
            </w:r>
          </w:p>
        </w:tc>
        <w:tc>
          <w:tcPr>
            <w:tcW w:w="1083" w:type="pct"/>
          </w:tcPr>
          <w:p w14:paraId="0FA97B28" w14:textId="37D3AA53" w:rsidR="00A614C2" w:rsidRPr="005B6AC1" w:rsidRDefault="00A614C2" w:rsidP="008055E6">
            <w:pPr>
              <w:spacing w:beforeLines="100" w:before="240"/>
              <w:rPr>
                <w:rFonts w:eastAsia="等线"/>
                <w:lang w:val="en-US" w:eastAsia="zh-CN"/>
              </w:rPr>
            </w:pPr>
            <w:r>
              <w:rPr>
                <w:rFonts w:eastAsia="等线" w:hint="eastAsia"/>
                <w:lang w:val="en-US" w:eastAsia="zh-CN"/>
              </w:rPr>
              <w:t>1</w:t>
            </w:r>
            <w:r>
              <w:rPr>
                <w:rFonts w:eastAsia="等线"/>
                <w:lang w:val="en-US" w:eastAsia="zh-CN"/>
              </w:rPr>
              <w:t>33</w:t>
            </w:r>
          </w:p>
        </w:tc>
        <w:tc>
          <w:tcPr>
            <w:tcW w:w="1082" w:type="pct"/>
            <w:vMerge/>
          </w:tcPr>
          <w:p w14:paraId="1E596A0D" w14:textId="77777777" w:rsidR="00A614C2" w:rsidRDefault="00A614C2" w:rsidP="008055E6">
            <w:pPr>
              <w:spacing w:beforeLines="100" w:before="240"/>
              <w:rPr>
                <w:rFonts w:eastAsia="等线"/>
                <w:lang w:val="en-US" w:eastAsia="zh-CN"/>
              </w:rPr>
            </w:pPr>
          </w:p>
        </w:tc>
      </w:tr>
    </w:tbl>
    <w:p w14:paraId="4D743651" w14:textId="181DEC0F" w:rsidR="00CF05C7" w:rsidRPr="00CF05C7" w:rsidRDefault="00846D4A" w:rsidP="004A50FB">
      <w:pPr>
        <w:spacing w:beforeLines="100" w:before="240"/>
        <w:jc w:val="both"/>
        <w:rPr>
          <w:rFonts w:eastAsia="等线"/>
          <w:lang w:eastAsia="zh-CN"/>
        </w:rPr>
      </w:pPr>
      <w:bookmarkStart w:id="5" w:name="_Hlk68198058"/>
      <w:r>
        <w:rPr>
          <w:rFonts w:eastAsia="等线"/>
          <w:lang w:eastAsia="zh-CN"/>
        </w:rPr>
        <w:t xml:space="preserve">For NR based channel arrangement, </w:t>
      </w:r>
      <w:r w:rsidR="00EA2C4C">
        <w:rPr>
          <w:rFonts w:eastAsia="等线"/>
          <w:lang w:eastAsia="zh-CN"/>
        </w:rPr>
        <w:t>the sync raster c</w:t>
      </w:r>
      <w:r w:rsidR="00CF05C7" w:rsidRPr="00CF05C7">
        <w:rPr>
          <w:rFonts w:eastAsia="等线"/>
          <w:lang w:eastAsia="zh-CN"/>
        </w:rPr>
        <w:t xml:space="preserve">alculation </w:t>
      </w:r>
      <w:r w:rsidR="00EA2C4C">
        <w:rPr>
          <w:rFonts w:eastAsia="等线"/>
          <w:lang w:eastAsia="zh-CN"/>
        </w:rPr>
        <w:t>a</w:t>
      </w:r>
      <w:r w:rsidR="00CF05C7" w:rsidRPr="00CF05C7">
        <w:rPr>
          <w:rFonts w:eastAsia="等线"/>
          <w:lang w:eastAsia="zh-CN"/>
        </w:rPr>
        <w:t>ssumptions</w:t>
      </w:r>
      <w:r w:rsidR="00CF05C7">
        <w:rPr>
          <w:rFonts w:eastAsia="等线"/>
          <w:lang w:eastAsia="zh-CN"/>
        </w:rPr>
        <w:t xml:space="preserve"> </w:t>
      </w:r>
      <w:r w:rsidR="00EA2C4C">
        <w:rPr>
          <w:rFonts w:eastAsia="等线"/>
          <w:lang w:eastAsia="zh-CN"/>
        </w:rPr>
        <w:t>are as follows:</w:t>
      </w:r>
    </w:p>
    <w:bookmarkEnd w:id="5"/>
    <w:p w14:paraId="7E54987D" w14:textId="77777777" w:rsidR="00CF05C7" w:rsidRPr="00CF05C7" w:rsidRDefault="00CF05C7" w:rsidP="004A50FB">
      <w:pPr>
        <w:numPr>
          <w:ilvl w:val="0"/>
          <w:numId w:val="24"/>
        </w:numPr>
        <w:spacing w:beforeLines="100" w:before="240"/>
        <w:jc w:val="both"/>
        <w:rPr>
          <w:rFonts w:eastAsia="等线"/>
          <w:lang w:eastAsia="zh-CN"/>
        </w:rPr>
      </w:pPr>
      <w:r w:rsidRPr="00CF05C7">
        <w:rPr>
          <w:rFonts w:eastAsia="等线"/>
          <w:lang w:eastAsia="zh-CN"/>
        </w:rPr>
        <w:t>120kHz, Min CHBW 400M (264RB)</w:t>
      </w:r>
    </w:p>
    <w:p w14:paraId="0E6AF62A" w14:textId="77777777" w:rsidR="00CF05C7" w:rsidRPr="00CF05C7" w:rsidRDefault="00CF05C7" w:rsidP="004A50FB">
      <w:pPr>
        <w:numPr>
          <w:ilvl w:val="0"/>
          <w:numId w:val="24"/>
        </w:numPr>
        <w:spacing w:beforeLines="100" w:before="240"/>
        <w:jc w:val="both"/>
        <w:rPr>
          <w:rFonts w:eastAsia="等线"/>
          <w:lang w:eastAsia="zh-CN"/>
        </w:rPr>
      </w:pPr>
      <w:r w:rsidRPr="00CF05C7">
        <w:rPr>
          <w:rFonts w:eastAsia="等线"/>
          <w:lang w:eastAsia="zh-CN"/>
        </w:rPr>
        <w:t>480kHz, Min CHBW 400M (66RB)</w:t>
      </w:r>
    </w:p>
    <w:p w14:paraId="2867E436" w14:textId="38725B63" w:rsidR="00CF05C7" w:rsidRDefault="00CF05C7" w:rsidP="004A50FB">
      <w:pPr>
        <w:numPr>
          <w:ilvl w:val="0"/>
          <w:numId w:val="24"/>
        </w:numPr>
        <w:spacing w:beforeLines="100" w:before="240"/>
        <w:jc w:val="both"/>
        <w:rPr>
          <w:rFonts w:eastAsia="等线"/>
          <w:lang w:eastAsia="zh-CN"/>
        </w:rPr>
      </w:pPr>
      <w:r w:rsidRPr="00CF05C7">
        <w:rPr>
          <w:rFonts w:eastAsia="等线"/>
          <w:lang w:eastAsia="zh-CN"/>
        </w:rPr>
        <w:t>960kHz, Min CHBW 400M (33RB)</w:t>
      </w:r>
    </w:p>
    <w:p w14:paraId="091CEE41" w14:textId="463CDFF0" w:rsidR="009238DF" w:rsidRDefault="00B814FE" w:rsidP="00B814FE">
      <w:pPr>
        <w:spacing w:beforeLines="100" w:before="240"/>
        <w:jc w:val="center"/>
        <w:rPr>
          <w:rFonts w:eastAsia="等线"/>
          <w:b/>
          <w:bCs/>
          <w:lang w:eastAsia="zh-CN"/>
        </w:rPr>
      </w:pPr>
      <w:r w:rsidRPr="005B6AC1">
        <w:rPr>
          <w:rFonts w:eastAsia="等线" w:hint="eastAsia"/>
          <w:b/>
          <w:bCs/>
          <w:lang w:eastAsia="zh-CN"/>
        </w:rPr>
        <w:t>T</w:t>
      </w:r>
      <w:r w:rsidRPr="005B6AC1">
        <w:rPr>
          <w:rFonts w:eastAsia="等线"/>
          <w:b/>
          <w:bCs/>
          <w:lang w:eastAsia="zh-CN"/>
        </w:rPr>
        <w:t xml:space="preserve">able 4: </w:t>
      </w:r>
      <w:r w:rsidRPr="009C4E32">
        <w:rPr>
          <w:rFonts w:eastAsia="等线"/>
          <w:b/>
          <w:bCs/>
          <w:lang w:eastAsia="zh-CN"/>
        </w:rPr>
        <w:t>Sync raster calculations for NR</w:t>
      </w:r>
      <w:r w:rsidR="009C4E32" w:rsidRPr="009C4E32">
        <w:rPr>
          <w:rFonts w:eastAsia="等线"/>
          <w:b/>
          <w:bCs/>
          <w:lang w:eastAsia="zh-CN"/>
        </w:rPr>
        <w:t>-U</w:t>
      </w:r>
      <w:r w:rsidRPr="009C4E32">
        <w:rPr>
          <w:rFonts w:eastAsia="等线"/>
          <w:b/>
          <w:bCs/>
          <w:lang w:eastAsia="zh-CN"/>
        </w:rPr>
        <w:t xml:space="preserve"> based channel arrangement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54"/>
        <w:gridCol w:w="852"/>
        <w:gridCol w:w="1346"/>
        <w:gridCol w:w="2137"/>
        <w:gridCol w:w="2135"/>
        <w:gridCol w:w="2133"/>
      </w:tblGrid>
      <w:tr w:rsidR="00B726F1" w:rsidRPr="00D31B99" w14:paraId="1F914F0A" w14:textId="119D9BB2" w:rsidTr="00B726F1">
        <w:trPr>
          <w:trHeight w:val="663"/>
        </w:trPr>
        <w:tc>
          <w:tcPr>
            <w:tcW w:w="636" w:type="pct"/>
            <w:shd w:val="clear" w:color="auto" w:fill="auto"/>
            <w:hideMark/>
          </w:tcPr>
          <w:p w14:paraId="1659691E" w14:textId="77777777" w:rsidR="00B726F1" w:rsidRPr="005B6AC1" w:rsidRDefault="00B726F1" w:rsidP="005B6AC1">
            <w:pPr>
              <w:spacing w:beforeLines="100" w:before="240"/>
              <w:rPr>
                <w:rFonts w:eastAsia="等线"/>
                <w:b/>
                <w:bCs/>
                <w:lang w:val="en-US" w:eastAsia="zh-CN"/>
              </w:rPr>
            </w:pPr>
            <w:r w:rsidRPr="005B6AC1">
              <w:rPr>
                <w:rFonts w:eastAsia="等线" w:hint="eastAsia"/>
                <w:b/>
                <w:bCs/>
                <w:lang w:val="en-US" w:eastAsia="zh-CN"/>
              </w:rPr>
              <w:t>Operating band</w:t>
            </w:r>
          </w:p>
        </w:tc>
        <w:tc>
          <w:tcPr>
            <w:tcW w:w="432" w:type="pct"/>
            <w:shd w:val="clear" w:color="auto" w:fill="auto"/>
            <w:hideMark/>
          </w:tcPr>
          <w:p w14:paraId="7F2262C2" w14:textId="77777777" w:rsidR="00B726F1" w:rsidRPr="005B6AC1" w:rsidRDefault="00B726F1" w:rsidP="005B6AC1">
            <w:pPr>
              <w:spacing w:beforeLines="100" w:before="240"/>
              <w:rPr>
                <w:rFonts w:eastAsia="等线"/>
                <w:b/>
                <w:bCs/>
                <w:lang w:val="en-US" w:eastAsia="zh-CN"/>
              </w:rPr>
            </w:pPr>
            <w:r w:rsidRPr="005B6AC1">
              <w:rPr>
                <w:rFonts w:eastAsia="等线" w:hint="eastAsia"/>
                <w:b/>
                <w:bCs/>
                <w:lang w:val="en-US" w:eastAsia="zh-CN"/>
              </w:rPr>
              <w:t>SSB SCS</w:t>
            </w:r>
          </w:p>
        </w:tc>
        <w:tc>
          <w:tcPr>
            <w:tcW w:w="683" w:type="pct"/>
            <w:shd w:val="clear" w:color="auto" w:fill="auto"/>
            <w:hideMark/>
          </w:tcPr>
          <w:p w14:paraId="6533BBE3" w14:textId="77777777" w:rsidR="00B726F1" w:rsidRPr="005B6AC1" w:rsidRDefault="00B726F1" w:rsidP="005B6AC1">
            <w:pPr>
              <w:spacing w:beforeLines="100" w:before="240"/>
              <w:rPr>
                <w:rFonts w:eastAsia="等线"/>
                <w:b/>
                <w:bCs/>
                <w:lang w:val="en-US" w:eastAsia="zh-CN"/>
              </w:rPr>
            </w:pPr>
            <w:r w:rsidRPr="005B6AC1">
              <w:rPr>
                <w:rFonts w:eastAsia="等线" w:hint="eastAsia"/>
                <w:b/>
                <w:bCs/>
                <w:lang w:val="en-US" w:eastAsia="zh-CN"/>
              </w:rPr>
              <w:t xml:space="preserve">SSB Pattern </w:t>
            </w:r>
          </w:p>
        </w:tc>
        <w:tc>
          <w:tcPr>
            <w:tcW w:w="1084" w:type="pct"/>
            <w:shd w:val="clear" w:color="auto" w:fill="auto"/>
            <w:hideMark/>
          </w:tcPr>
          <w:p w14:paraId="0CBBE6C8" w14:textId="77777777" w:rsidR="00B726F1" w:rsidRPr="005B6AC1" w:rsidRDefault="00B726F1" w:rsidP="005B6AC1">
            <w:pPr>
              <w:spacing w:beforeLines="100" w:before="240"/>
              <w:rPr>
                <w:rFonts w:eastAsia="等线"/>
                <w:b/>
                <w:bCs/>
                <w:lang w:val="en-US" w:eastAsia="zh-CN"/>
              </w:rPr>
            </w:pPr>
            <w:r w:rsidRPr="005B6AC1">
              <w:rPr>
                <w:rFonts w:eastAsia="等线" w:hint="eastAsia"/>
                <w:b/>
                <w:bCs/>
                <w:lang w:val="en-US" w:eastAsia="zh-CN"/>
              </w:rPr>
              <w:t>Range of GSCN</w:t>
            </w:r>
          </w:p>
        </w:tc>
        <w:tc>
          <w:tcPr>
            <w:tcW w:w="2165" w:type="pct"/>
            <w:gridSpan w:val="2"/>
          </w:tcPr>
          <w:p w14:paraId="666AB01D" w14:textId="2E4B9D9A" w:rsidR="00B726F1" w:rsidRDefault="00B726F1" w:rsidP="005B6AC1">
            <w:pPr>
              <w:spacing w:beforeLines="100" w:before="240"/>
              <w:rPr>
                <w:rFonts w:eastAsia="等线"/>
                <w:b/>
                <w:bCs/>
                <w:lang w:val="en-US" w:eastAsia="zh-CN"/>
              </w:rPr>
            </w:pPr>
            <w:r>
              <w:rPr>
                <w:rFonts w:eastAsia="等线" w:hint="eastAsia"/>
                <w:b/>
                <w:bCs/>
                <w:lang w:val="en-US" w:eastAsia="zh-CN"/>
              </w:rPr>
              <w:t>Num</w:t>
            </w:r>
            <w:r>
              <w:rPr>
                <w:rFonts w:eastAsia="等线"/>
                <w:b/>
                <w:bCs/>
                <w:lang w:val="en-US" w:eastAsia="zh-CN"/>
              </w:rPr>
              <w:t>ber of raster entries</w:t>
            </w:r>
          </w:p>
        </w:tc>
      </w:tr>
      <w:tr w:rsidR="00B726F1" w:rsidRPr="00D31B99" w14:paraId="4A0EA961" w14:textId="25F32812" w:rsidTr="00B726F1">
        <w:trPr>
          <w:trHeight w:val="379"/>
        </w:trPr>
        <w:tc>
          <w:tcPr>
            <w:tcW w:w="636" w:type="pct"/>
            <w:vMerge w:val="restart"/>
            <w:shd w:val="clear" w:color="auto" w:fill="auto"/>
            <w:hideMark/>
          </w:tcPr>
          <w:p w14:paraId="2491F7F2" w14:textId="77777777" w:rsidR="00B726F1" w:rsidRPr="005B6AC1" w:rsidRDefault="00B726F1" w:rsidP="005B6AC1">
            <w:pPr>
              <w:spacing w:beforeLines="100" w:before="240"/>
              <w:rPr>
                <w:rFonts w:eastAsia="等线"/>
                <w:lang w:val="en-US" w:eastAsia="zh-CN"/>
              </w:rPr>
            </w:pPr>
            <w:r w:rsidRPr="005B6AC1">
              <w:rPr>
                <w:rFonts w:eastAsia="等线" w:hint="eastAsia"/>
                <w:lang w:val="en-US" w:eastAsia="zh-CN"/>
              </w:rPr>
              <w:t>52.6~71GHz</w:t>
            </w:r>
          </w:p>
        </w:tc>
        <w:tc>
          <w:tcPr>
            <w:tcW w:w="432" w:type="pct"/>
            <w:shd w:val="clear" w:color="auto" w:fill="auto"/>
            <w:hideMark/>
          </w:tcPr>
          <w:p w14:paraId="0EE1B311" w14:textId="77777777" w:rsidR="00B726F1" w:rsidRPr="005B6AC1" w:rsidRDefault="00B726F1" w:rsidP="005B6AC1">
            <w:pPr>
              <w:spacing w:beforeLines="100" w:before="240"/>
              <w:rPr>
                <w:rFonts w:eastAsia="等线"/>
                <w:lang w:val="en-US" w:eastAsia="zh-CN"/>
              </w:rPr>
            </w:pPr>
            <w:r w:rsidRPr="005B6AC1">
              <w:rPr>
                <w:rFonts w:eastAsia="等线" w:hint="eastAsia"/>
                <w:lang w:val="en-US" w:eastAsia="zh-CN"/>
              </w:rPr>
              <w:t>120kHz</w:t>
            </w:r>
          </w:p>
        </w:tc>
        <w:tc>
          <w:tcPr>
            <w:tcW w:w="683" w:type="pct"/>
            <w:vMerge w:val="restart"/>
            <w:shd w:val="clear" w:color="auto" w:fill="auto"/>
            <w:hideMark/>
          </w:tcPr>
          <w:p w14:paraId="039F56D7" w14:textId="77777777" w:rsidR="00B726F1" w:rsidRPr="005B6AC1" w:rsidRDefault="00B726F1" w:rsidP="005B6AC1">
            <w:pPr>
              <w:spacing w:beforeLines="100" w:before="240"/>
              <w:rPr>
                <w:rFonts w:eastAsia="等线"/>
                <w:lang w:val="en-US" w:eastAsia="zh-CN"/>
              </w:rPr>
            </w:pPr>
            <w:r w:rsidRPr="005B6AC1">
              <w:rPr>
                <w:rFonts w:eastAsia="等线" w:hint="eastAsia"/>
                <w:lang w:val="en-US" w:eastAsia="zh-CN"/>
              </w:rPr>
              <w:t>Depends on RAN1</w:t>
            </w:r>
          </w:p>
        </w:tc>
        <w:tc>
          <w:tcPr>
            <w:tcW w:w="1084" w:type="pct"/>
            <w:shd w:val="clear" w:color="auto" w:fill="auto"/>
            <w:hideMark/>
          </w:tcPr>
          <w:p w14:paraId="12D32A69" w14:textId="4A1CBF1F" w:rsidR="00B726F1" w:rsidRPr="005B6AC1" w:rsidRDefault="00B726F1" w:rsidP="005B6AC1">
            <w:pPr>
              <w:spacing w:beforeLines="100" w:before="240"/>
              <w:rPr>
                <w:rFonts w:eastAsia="等线"/>
                <w:lang w:val="en-US" w:eastAsia="zh-CN"/>
              </w:rPr>
            </w:pPr>
            <w:r w:rsidRPr="005B6AC1">
              <w:rPr>
                <w:rFonts w:eastAsia="等线" w:hint="eastAsia"/>
                <w:lang w:val="en-US" w:eastAsia="zh-CN"/>
              </w:rPr>
              <w:t>23897-&lt;</w:t>
            </w:r>
            <w:r>
              <w:rPr>
                <w:rFonts w:eastAsia="等线"/>
                <w:lang w:val="en-US" w:eastAsia="zh-CN"/>
              </w:rPr>
              <w:t>24</w:t>
            </w:r>
            <w:r w:rsidRPr="005B6AC1">
              <w:rPr>
                <w:rFonts w:eastAsia="等线" w:hint="eastAsia"/>
                <w:lang w:val="en-US" w:eastAsia="zh-CN"/>
              </w:rPr>
              <w:t>&gt;-249</w:t>
            </w:r>
            <w:r>
              <w:rPr>
                <w:rFonts w:eastAsia="等线"/>
                <w:lang w:val="en-US" w:eastAsia="zh-CN"/>
              </w:rPr>
              <w:t>53</w:t>
            </w:r>
          </w:p>
        </w:tc>
        <w:tc>
          <w:tcPr>
            <w:tcW w:w="1083" w:type="pct"/>
          </w:tcPr>
          <w:p w14:paraId="460DC82A" w14:textId="45A2A887" w:rsidR="00B726F1" w:rsidRPr="005B6AC1" w:rsidRDefault="00B726F1" w:rsidP="005B6AC1">
            <w:pPr>
              <w:spacing w:beforeLines="100" w:before="240"/>
              <w:rPr>
                <w:rFonts w:eastAsia="等线"/>
                <w:lang w:val="en-US" w:eastAsia="zh-CN"/>
              </w:rPr>
            </w:pPr>
            <w:r>
              <w:rPr>
                <w:rFonts w:eastAsia="等线" w:hint="eastAsia"/>
                <w:lang w:val="en-US" w:eastAsia="zh-CN"/>
              </w:rPr>
              <w:t>4</w:t>
            </w:r>
            <w:r>
              <w:rPr>
                <w:rFonts w:eastAsia="等线"/>
                <w:lang w:val="en-US" w:eastAsia="zh-CN"/>
              </w:rPr>
              <w:t>4</w:t>
            </w:r>
          </w:p>
        </w:tc>
        <w:tc>
          <w:tcPr>
            <w:tcW w:w="1082" w:type="pct"/>
            <w:vMerge w:val="restart"/>
          </w:tcPr>
          <w:p w14:paraId="7C5504B7" w14:textId="210CDF9C" w:rsidR="00B726F1" w:rsidRDefault="00B726F1" w:rsidP="005B6AC1">
            <w:pPr>
              <w:spacing w:beforeLines="100" w:before="240"/>
              <w:rPr>
                <w:rFonts w:eastAsia="等线"/>
                <w:lang w:val="en-US" w:eastAsia="zh-CN"/>
              </w:rPr>
            </w:pPr>
            <w:r>
              <w:rPr>
                <w:rFonts w:eastAsia="等线" w:hint="eastAsia"/>
                <w:lang w:val="en-US" w:eastAsia="zh-CN"/>
              </w:rPr>
              <w:t>T</w:t>
            </w:r>
            <w:r>
              <w:rPr>
                <w:rFonts w:eastAsia="等线"/>
                <w:lang w:val="en-US" w:eastAsia="zh-CN"/>
              </w:rPr>
              <w:t>otal: 132</w:t>
            </w:r>
          </w:p>
        </w:tc>
      </w:tr>
      <w:tr w:rsidR="00B726F1" w:rsidRPr="00D31B99" w14:paraId="3488697F" w14:textId="64A2D9F0" w:rsidTr="00B726F1">
        <w:trPr>
          <w:trHeight w:val="379"/>
        </w:trPr>
        <w:tc>
          <w:tcPr>
            <w:tcW w:w="636" w:type="pct"/>
            <w:vMerge/>
            <w:shd w:val="clear" w:color="auto" w:fill="auto"/>
            <w:hideMark/>
          </w:tcPr>
          <w:p w14:paraId="2F84C0A9" w14:textId="77777777" w:rsidR="00B726F1" w:rsidRPr="005B6AC1" w:rsidRDefault="00B726F1" w:rsidP="005B6AC1">
            <w:pPr>
              <w:spacing w:beforeLines="100" w:before="240"/>
              <w:rPr>
                <w:rFonts w:eastAsia="等线"/>
                <w:lang w:val="en-US" w:eastAsia="zh-CN"/>
              </w:rPr>
            </w:pPr>
          </w:p>
        </w:tc>
        <w:tc>
          <w:tcPr>
            <w:tcW w:w="432" w:type="pct"/>
            <w:shd w:val="clear" w:color="auto" w:fill="auto"/>
            <w:hideMark/>
          </w:tcPr>
          <w:p w14:paraId="12DFE5BE" w14:textId="77777777" w:rsidR="00B726F1" w:rsidRPr="005B6AC1" w:rsidRDefault="00B726F1" w:rsidP="005B6AC1">
            <w:pPr>
              <w:spacing w:beforeLines="100" w:before="240"/>
              <w:rPr>
                <w:rFonts w:eastAsia="等线"/>
                <w:lang w:val="en-US" w:eastAsia="zh-CN"/>
              </w:rPr>
            </w:pPr>
            <w:r w:rsidRPr="005B6AC1">
              <w:rPr>
                <w:rFonts w:eastAsia="等线" w:hint="eastAsia"/>
                <w:lang w:val="en-US" w:eastAsia="zh-CN"/>
              </w:rPr>
              <w:t>480kHz</w:t>
            </w:r>
          </w:p>
        </w:tc>
        <w:tc>
          <w:tcPr>
            <w:tcW w:w="683" w:type="pct"/>
            <w:vMerge/>
            <w:shd w:val="clear" w:color="auto" w:fill="auto"/>
            <w:hideMark/>
          </w:tcPr>
          <w:p w14:paraId="327D7567" w14:textId="77777777" w:rsidR="00B726F1" w:rsidRPr="005B6AC1" w:rsidRDefault="00B726F1" w:rsidP="005B6AC1">
            <w:pPr>
              <w:spacing w:beforeLines="100" w:before="240"/>
              <w:rPr>
                <w:rFonts w:eastAsia="等线"/>
                <w:lang w:val="en-US" w:eastAsia="zh-CN"/>
              </w:rPr>
            </w:pPr>
          </w:p>
        </w:tc>
        <w:tc>
          <w:tcPr>
            <w:tcW w:w="1084" w:type="pct"/>
            <w:shd w:val="clear" w:color="auto" w:fill="auto"/>
            <w:hideMark/>
          </w:tcPr>
          <w:p w14:paraId="120DBFEC" w14:textId="77A6BD2C" w:rsidR="00B726F1" w:rsidRPr="005B6AC1" w:rsidRDefault="00B726F1" w:rsidP="005B6AC1">
            <w:pPr>
              <w:spacing w:beforeLines="100" w:before="240"/>
              <w:rPr>
                <w:rFonts w:eastAsia="等线"/>
                <w:lang w:val="en-US" w:eastAsia="zh-CN"/>
              </w:rPr>
            </w:pPr>
            <w:r w:rsidRPr="005B6AC1">
              <w:rPr>
                <w:rFonts w:eastAsia="等线" w:hint="eastAsia"/>
                <w:lang w:val="en-US" w:eastAsia="zh-CN"/>
              </w:rPr>
              <w:t>23897-&lt;</w:t>
            </w:r>
            <w:r>
              <w:rPr>
                <w:rFonts w:eastAsia="等线"/>
                <w:lang w:val="en-US" w:eastAsia="zh-CN"/>
              </w:rPr>
              <w:t>24</w:t>
            </w:r>
            <w:r w:rsidRPr="005B6AC1">
              <w:rPr>
                <w:rFonts w:eastAsia="等线" w:hint="eastAsia"/>
                <w:lang w:val="en-US" w:eastAsia="zh-CN"/>
              </w:rPr>
              <w:t>&gt;-249</w:t>
            </w:r>
            <w:r>
              <w:rPr>
                <w:rFonts w:eastAsia="等线"/>
                <w:lang w:val="en-US" w:eastAsia="zh-CN"/>
              </w:rPr>
              <w:t>53</w:t>
            </w:r>
          </w:p>
        </w:tc>
        <w:tc>
          <w:tcPr>
            <w:tcW w:w="1083" w:type="pct"/>
          </w:tcPr>
          <w:p w14:paraId="302D9089" w14:textId="7C31D17D" w:rsidR="00B726F1" w:rsidRPr="005B6AC1" w:rsidRDefault="00B726F1" w:rsidP="005B6AC1">
            <w:pPr>
              <w:spacing w:beforeLines="100" w:before="240"/>
              <w:rPr>
                <w:rFonts w:eastAsia="等线"/>
                <w:lang w:val="en-US" w:eastAsia="zh-CN"/>
              </w:rPr>
            </w:pPr>
            <w:r>
              <w:rPr>
                <w:rFonts w:eastAsia="等线" w:hint="eastAsia"/>
                <w:lang w:val="en-US" w:eastAsia="zh-CN"/>
              </w:rPr>
              <w:t>4</w:t>
            </w:r>
            <w:r>
              <w:rPr>
                <w:rFonts w:eastAsia="等线"/>
                <w:lang w:val="en-US" w:eastAsia="zh-CN"/>
              </w:rPr>
              <w:t>4</w:t>
            </w:r>
          </w:p>
        </w:tc>
        <w:tc>
          <w:tcPr>
            <w:tcW w:w="1082" w:type="pct"/>
            <w:vMerge/>
          </w:tcPr>
          <w:p w14:paraId="568FB6F6" w14:textId="77777777" w:rsidR="00B726F1" w:rsidRDefault="00B726F1" w:rsidP="005B6AC1">
            <w:pPr>
              <w:spacing w:beforeLines="100" w:before="240"/>
              <w:rPr>
                <w:rFonts w:eastAsia="等线"/>
                <w:lang w:val="en-US" w:eastAsia="zh-CN"/>
              </w:rPr>
            </w:pPr>
          </w:p>
        </w:tc>
      </w:tr>
      <w:tr w:rsidR="00B726F1" w:rsidRPr="00D31B99" w14:paraId="532B871A" w14:textId="626ACEFC" w:rsidTr="00B726F1">
        <w:trPr>
          <w:trHeight w:val="379"/>
        </w:trPr>
        <w:tc>
          <w:tcPr>
            <w:tcW w:w="636" w:type="pct"/>
            <w:vMerge/>
            <w:shd w:val="clear" w:color="auto" w:fill="auto"/>
            <w:hideMark/>
          </w:tcPr>
          <w:p w14:paraId="7043FFC8" w14:textId="77777777" w:rsidR="00B726F1" w:rsidRPr="005B6AC1" w:rsidRDefault="00B726F1" w:rsidP="005B6AC1">
            <w:pPr>
              <w:spacing w:beforeLines="100" w:before="240"/>
              <w:rPr>
                <w:rFonts w:eastAsia="等线"/>
                <w:lang w:val="en-US" w:eastAsia="zh-CN"/>
              </w:rPr>
            </w:pPr>
          </w:p>
        </w:tc>
        <w:tc>
          <w:tcPr>
            <w:tcW w:w="432" w:type="pct"/>
            <w:shd w:val="clear" w:color="auto" w:fill="auto"/>
            <w:hideMark/>
          </w:tcPr>
          <w:p w14:paraId="7BB882E7" w14:textId="77777777" w:rsidR="00B726F1" w:rsidRPr="005B6AC1" w:rsidRDefault="00B726F1" w:rsidP="005B6AC1">
            <w:pPr>
              <w:spacing w:beforeLines="100" w:before="240"/>
              <w:rPr>
                <w:rFonts w:eastAsia="等线"/>
                <w:lang w:val="en-US" w:eastAsia="zh-CN"/>
              </w:rPr>
            </w:pPr>
            <w:r w:rsidRPr="005B6AC1">
              <w:rPr>
                <w:rFonts w:eastAsia="等线" w:hint="eastAsia"/>
                <w:lang w:val="en-US" w:eastAsia="zh-CN"/>
              </w:rPr>
              <w:t>960kHz</w:t>
            </w:r>
          </w:p>
        </w:tc>
        <w:tc>
          <w:tcPr>
            <w:tcW w:w="683" w:type="pct"/>
            <w:vMerge/>
            <w:shd w:val="clear" w:color="auto" w:fill="auto"/>
            <w:hideMark/>
          </w:tcPr>
          <w:p w14:paraId="7082E3CE" w14:textId="77777777" w:rsidR="00B726F1" w:rsidRPr="005B6AC1" w:rsidRDefault="00B726F1" w:rsidP="005B6AC1">
            <w:pPr>
              <w:spacing w:beforeLines="100" w:before="240"/>
              <w:rPr>
                <w:rFonts w:eastAsia="等线"/>
                <w:lang w:val="en-US" w:eastAsia="zh-CN"/>
              </w:rPr>
            </w:pPr>
          </w:p>
        </w:tc>
        <w:tc>
          <w:tcPr>
            <w:tcW w:w="1084" w:type="pct"/>
            <w:shd w:val="clear" w:color="auto" w:fill="auto"/>
            <w:hideMark/>
          </w:tcPr>
          <w:p w14:paraId="686A5AD5" w14:textId="0864E19D" w:rsidR="00B726F1" w:rsidRPr="005B6AC1" w:rsidRDefault="00B726F1" w:rsidP="005B6AC1">
            <w:pPr>
              <w:spacing w:beforeLines="100" w:before="240"/>
              <w:rPr>
                <w:rFonts w:eastAsia="等线"/>
                <w:lang w:val="en-US" w:eastAsia="zh-CN"/>
              </w:rPr>
            </w:pPr>
            <w:r w:rsidRPr="005B6AC1">
              <w:rPr>
                <w:rFonts w:eastAsia="等线" w:hint="eastAsia"/>
                <w:lang w:val="en-US" w:eastAsia="zh-CN"/>
              </w:rPr>
              <w:t>23897-&lt;24&gt;-249</w:t>
            </w:r>
            <w:r>
              <w:rPr>
                <w:rFonts w:eastAsia="等线"/>
                <w:lang w:val="en-US" w:eastAsia="zh-CN"/>
              </w:rPr>
              <w:t>53</w:t>
            </w:r>
          </w:p>
        </w:tc>
        <w:tc>
          <w:tcPr>
            <w:tcW w:w="1083" w:type="pct"/>
          </w:tcPr>
          <w:p w14:paraId="51FCDCA1" w14:textId="6619524C" w:rsidR="00B726F1" w:rsidRPr="005B6AC1" w:rsidRDefault="00B726F1" w:rsidP="005B6AC1">
            <w:pPr>
              <w:spacing w:beforeLines="100" w:before="240"/>
              <w:rPr>
                <w:rFonts w:eastAsia="等线"/>
                <w:lang w:val="en-US" w:eastAsia="zh-CN"/>
              </w:rPr>
            </w:pPr>
            <w:r>
              <w:rPr>
                <w:rFonts w:eastAsia="等线" w:hint="eastAsia"/>
                <w:lang w:val="en-US" w:eastAsia="zh-CN"/>
              </w:rPr>
              <w:t>4</w:t>
            </w:r>
            <w:r>
              <w:rPr>
                <w:rFonts w:eastAsia="等线"/>
                <w:lang w:val="en-US" w:eastAsia="zh-CN"/>
              </w:rPr>
              <w:t>4</w:t>
            </w:r>
          </w:p>
        </w:tc>
        <w:tc>
          <w:tcPr>
            <w:tcW w:w="1082" w:type="pct"/>
            <w:vMerge/>
          </w:tcPr>
          <w:p w14:paraId="36938EA9" w14:textId="77777777" w:rsidR="00B726F1" w:rsidRDefault="00B726F1" w:rsidP="005B6AC1">
            <w:pPr>
              <w:spacing w:beforeLines="100" w:before="240"/>
              <w:rPr>
                <w:rFonts w:eastAsia="等线"/>
                <w:lang w:val="en-US" w:eastAsia="zh-CN"/>
              </w:rPr>
            </w:pPr>
          </w:p>
        </w:tc>
      </w:tr>
    </w:tbl>
    <w:p w14:paraId="65F36543" w14:textId="5137EAC1" w:rsidR="00846D4A" w:rsidRDefault="00EA2C4C" w:rsidP="00E506B9">
      <w:pPr>
        <w:spacing w:beforeLines="100" w:before="240"/>
        <w:jc w:val="both"/>
        <w:rPr>
          <w:rFonts w:eastAsia="等线"/>
          <w:bCs/>
          <w:lang w:eastAsia="zh-CN"/>
        </w:rPr>
      </w:pPr>
      <w:r w:rsidRPr="00EA2C4C">
        <w:rPr>
          <w:rFonts w:eastAsia="等线"/>
          <w:bCs/>
          <w:lang w:eastAsia="zh-CN"/>
        </w:rPr>
        <w:lastRenderedPageBreak/>
        <w:t xml:space="preserve">For NR-U based channel arrangement, the sync raster calculation </w:t>
      </w:r>
      <w:r w:rsidR="00441067">
        <w:rPr>
          <w:rFonts w:eastAsia="等线"/>
          <w:bCs/>
          <w:lang w:eastAsia="zh-CN"/>
        </w:rPr>
        <w:t>is</w:t>
      </w:r>
      <w:r>
        <w:rPr>
          <w:rFonts w:eastAsia="等线"/>
          <w:bCs/>
          <w:lang w:eastAsia="zh-CN"/>
        </w:rPr>
        <w:t xml:space="preserve"> based on 400MHz </w:t>
      </w:r>
      <w:r w:rsidR="00F2680A">
        <w:rPr>
          <w:rFonts w:eastAsia="等线"/>
          <w:bCs/>
          <w:lang w:eastAsia="zh-CN"/>
        </w:rPr>
        <w:t xml:space="preserve">minimum channel bandwidth for all </w:t>
      </w:r>
      <w:proofErr w:type="spellStart"/>
      <w:r w:rsidR="00F2680A">
        <w:rPr>
          <w:rFonts w:eastAsia="等线"/>
          <w:bCs/>
          <w:lang w:eastAsia="zh-CN"/>
        </w:rPr>
        <w:t>SCSes</w:t>
      </w:r>
      <w:proofErr w:type="spellEnd"/>
      <w:r w:rsidR="00F2680A">
        <w:rPr>
          <w:rFonts w:eastAsia="等线"/>
          <w:bCs/>
          <w:lang w:eastAsia="zh-CN"/>
        </w:rPr>
        <w:t>.</w:t>
      </w:r>
    </w:p>
    <w:p w14:paraId="747CCE20" w14:textId="3456D24D" w:rsidR="00846D4A" w:rsidRPr="00973BE0" w:rsidRDefault="00F2680A" w:rsidP="00E506B9">
      <w:pPr>
        <w:spacing w:beforeLines="100" w:before="240"/>
        <w:jc w:val="both"/>
        <w:rPr>
          <w:rFonts w:eastAsia="等线"/>
          <w:bCs/>
          <w:lang w:eastAsia="zh-CN"/>
        </w:rPr>
      </w:pPr>
      <w:r>
        <w:rPr>
          <w:rFonts w:eastAsia="等线" w:hint="eastAsia"/>
          <w:bCs/>
          <w:lang w:eastAsia="zh-CN"/>
        </w:rPr>
        <w:t>T</w:t>
      </w:r>
      <w:r>
        <w:rPr>
          <w:rFonts w:eastAsia="等线"/>
          <w:bCs/>
          <w:lang w:eastAsia="zh-CN"/>
        </w:rPr>
        <w:t xml:space="preserve">he </w:t>
      </w:r>
      <w:r w:rsidR="00973BE0">
        <w:rPr>
          <w:rFonts w:eastAsia="等线"/>
          <w:bCs/>
          <w:lang w:eastAsia="zh-CN"/>
        </w:rPr>
        <w:t>total</w:t>
      </w:r>
      <w:r>
        <w:rPr>
          <w:rFonts w:eastAsia="等线"/>
          <w:bCs/>
          <w:lang w:eastAsia="zh-CN"/>
        </w:rPr>
        <w:t xml:space="preserve"> number of sync raster entries for NR-U based channel arrangement is nearly half</w:t>
      </w:r>
      <w:r w:rsidR="00973BE0">
        <w:rPr>
          <w:rFonts w:eastAsia="等线"/>
          <w:bCs/>
          <w:lang w:eastAsia="zh-CN"/>
        </w:rPr>
        <w:t xml:space="preserve"> of that for NR based channel arrangement.</w:t>
      </w:r>
      <w:r w:rsidR="00973BE0">
        <w:rPr>
          <w:rFonts w:eastAsia="等线" w:hint="eastAsia"/>
          <w:bCs/>
          <w:lang w:eastAsia="zh-CN"/>
        </w:rPr>
        <w:t xml:space="preserve"> </w:t>
      </w:r>
      <w:r w:rsidR="00973BE0">
        <w:rPr>
          <w:rFonts w:eastAsia="等线"/>
          <w:bCs/>
          <w:lang w:eastAsia="zh-CN"/>
        </w:rPr>
        <w:t xml:space="preserve">If NR-U based sync raster is adopted, then the number of sync raster entries is smaller, which is </w:t>
      </w:r>
      <w:r w:rsidR="00003433">
        <w:rPr>
          <w:rFonts w:eastAsia="等线"/>
          <w:bCs/>
          <w:lang w:eastAsia="zh-CN"/>
        </w:rPr>
        <w:t>beneficial for UE</w:t>
      </w:r>
      <w:r w:rsidR="00973BE0">
        <w:rPr>
          <w:rFonts w:eastAsia="等线"/>
          <w:bCs/>
          <w:lang w:eastAsia="zh-CN"/>
        </w:rPr>
        <w:t xml:space="preserve"> </w:t>
      </w:r>
      <w:r w:rsidR="009233FA">
        <w:rPr>
          <w:rFonts w:eastAsia="等线"/>
          <w:bCs/>
          <w:lang w:eastAsia="zh-CN"/>
        </w:rPr>
        <w:t>performing</w:t>
      </w:r>
      <w:r w:rsidR="00003433">
        <w:rPr>
          <w:rFonts w:eastAsia="等线"/>
          <w:bCs/>
          <w:lang w:eastAsia="zh-CN"/>
        </w:rPr>
        <w:t xml:space="preserve"> blind searching </w:t>
      </w:r>
      <w:r w:rsidR="009233FA">
        <w:rPr>
          <w:rFonts w:eastAsia="等线"/>
          <w:bCs/>
          <w:lang w:eastAsia="zh-CN"/>
        </w:rPr>
        <w:t xml:space="preserve">for </w:t>
      </w:r>
      <w:r w:rsidR="00003433">
        <w:rPr>
          <w:rFonts w:eastAsia="等线"/>
          <w:bCs/>
          <w:lang w:eastAsia="zh-CN"/>
        </w:rPr>
        <w:t>SSB.</w:t>
      </w:r>
    </w:p>
    <w:p w14:paraId="3E39D13D" w14:textId="51B7511E" w:rsidR="00146B21" w:rsidRPr="008D35DE" w:rsidRDefault="009C4E32" w:rsidP="00E506B9">
      <w:pPr>
        <w:jc w:val="both"/>
        <w:rPr>
          <w:rFonts w:eastAsia="等线"/>
          <w:b/>
          <w:lang w:eastAsia="zh-CN"/>
        </w:rPr>
      </w:pPr>
      <w:r>
        <w:rPr>
          <w:rFonts w:eastAsia="等线" w:hint="eastAsia"/>
          <w:b/>
          <w:lang w:eastAsia="zh-CN"/>
        </w:rPr>
        <w:t>O</w:t>
      </w:r>
      <w:r>
        <w:rPr>
          <w:rFonts w:eastAsia="等线"/>
          <w:b/>
          <w:lang w:eastAsia="zh-CN"/>
        </w:rPr>
        <w:t>bservation</w:t>
      </w:r>
      <w:r w:rsidR="00441067">
        <w:rPr>
          <w:rFonts w:eastAsia="等线"/>
          <w:b/>
          <w:lang w:eastAsia="zh-CN"/>
        </w:rPr>
        <w:t xml:space="preserve"> 1</w:t>
      </w:r>
      <w:r>
        <w:rPr>
          <w:rFonts w:eastAsia="等线"/>
          <w:b/>
          <w:lang w:eastAsia="zh-CN"/>
        </w:rPr>
        <w:t xml:space="preserve">: </w:t>
      </w:r>
      <w:r w:rsidR="00123CDA">
        <w:rPr>
          <w:rFonts w:eastAsia="等线"/>
          <w:b/>
          <w:lang w:eastAsia="zh-CN"/>
        </w:rPr>
        <w:t>The number of s</w:t>
      </w:r>
      <w:r w:rsidR="00D31B99">
        <w:rPr>
          <w:rFonts w:eastAsia="等线"/>
          <w:b/>
          <w:lang w:eastAsia="zh-CN"/>
        </w:rPr>
        <w:t xml:space="preserve">ync raster entries for NR-U based channel </w:t>
      </w:r>
      <w:r w:rsidR="00123CDA">
        <w:rPr>
          <w:rFonts w:eastAsia="等线"/>
          <w:b/>
          <w:lang w:eastAsia="zh-CN"/>
        </w:rPr>
        <w:t>arrangement is smaller than NR based channel arrangement.</w:t>
      </w:r>
    </w:p>
    <w:p w14:paraId="2B5B07BC" w14:textId="56861462" w:rsidR="00A0720F" w:rsidRDefault="00A0720F" w:rsidP="00B21479">
      <w:pPr>
        <w:pStyle w:val="1"/>
        <w:rPr>
          <w:rFonts w:eastAsia="宋体"/>
          <w:lang w:eastAsia="zh-CN"/>
        </w:rPr>
      </w:pPr>
      <w:r>
        <w:rPr>
          <w:rFonts w:eastAsia="宋体" w:hint="eastAsia"/>
          <w:lang w:eastAsia="zh-CN"/>
        </w:rPr>
        <w:t>Conclusion</w:t>
      </w:r>
    </w:p>
    <w:p w14:paraId="5E447F27" w14:textId="47EBE4E2" w:rsidR="00B36F8F" w:rsidRDefault="00B36F8F" w:rsidP="00E506B9">
      <w:pPr>
        <w:jc w:val="both"/>
        <w:rPr>
          <w:rFonts w:eastAsia="宋体"/>
          <w:lang w:eastAsia="zh-CN"/>
        </w:rPr>
      </w:pPr>
      <w:r>
        <w:rPr>
          <w:rFonts w:eastAsia="宋体"/>
          <w:lang w:eastAsia="zh-CN"/>
        </w:rPr>
        <w:t>T</w:t>
      </w:r>
      <w:r>
        <w:rPr>
          <w:rFonts w:eastAsia="宋体" w:hint="eastAsia"/>
          <w:lang w:eastAsia="zh-CN"/>
        </w:rPr>
        <w:t>his contribution</w:t>
      </w:r>
      <w:r w:rsidR="00123CDA">
        <w:rPr>
          <w:rFonts w:eastAsia="宋体"/>
          <w:lang w:eastAsia="zh-CN"/>
        </w:rPr>
        <w:t xml:space="preserve"> </w:t>
      </w:r>
      <w:r w:rsidR="009E5987">
        <w:rPr>
          <w:rFonts w:eastAsia="宋体"/>
          <w:lang w:eastAsia="zh-CN"/>
        </w:rPr>
        <w:t>discusses the channel raster and sync raster for the frequency ranges and some initial results for the raster calculation are provided.</w:t>
      </w:r>
      <w:r w:rsidR="00925858">
        <w:rPr>
          <w:rFonts w:eastAsia="宋体"/>
          <w:lang w:eastAsia="zh-CN"/>
        </w:rPr>
        <w:t xml:space="preserve"> The following observations and proposals are made:</w:t>
      </w:r>
    </w:p>
    <w:p w14:paraId="77BC5864" w14:textId="547CA181" w:rsidR="009E5987" w:rsidRDefault="009E5987" w:rsidP="00E506B9">
      <w:pPr>
        <w:jc w:val="both"/>
        <w:rPr>
          <w:rFonts w:eastAsia="等线"/>
          <w:b/>
          <w:bCs/>
          <w:lang w:eastAsia="zh-CN"/>
        </w:rPr>
      </w:pPr>
      <w:r w:rsidRPr="009E5987">
        <w:rPr>
          <w:rFonts w:eastAsia="等线" w:hint="eastAsia"/>
          <w:b/>
          <w:bCs/>
          <w:lang w:eastAsia="zh-CN"/>
        </w:rPr>
        <w:t>P</w:t>
      </w:r>
      <w:r w:rsidRPr="009E5987">
        <w:rPr>
          <w:rFonts w:eastAsia="等线"/>
          <w:b/>
          <w:bCs/>
          <w:lang w:eastAsia="zh-CN"/>
        </w:rPr>
        <w:t>roposal 1: Both NR based channel arrangement and NR-U based channel arrangement should be considered for the frequency range 52.6GHz~71GHz.</w:t>
      </w:r>
    </w:p>
    <w:p w14:paraId="4C4CB957" w14:textId="5E26894D" w:rsidR="00A44638" w:rsidRPr="009E5987" w:rsidRDefault="00A44638" w:rsidP="00E506B9">
      <w:pPr>
        <w:spacing w:beforeLines="100" w:before="240"/>
        <w:jc w:val="both"/>
        <w:rPr>
          <w:rFonts w:eastAsia="等线"/>
          <w:b/>
          <w:bCs/>
          <w:lang w:eastAsia="zh-CN"/>
        </w:rPr>
      </w:pPr>
      <w:r w:rsidRPr="00A5351C">
        <w:rPr>
          <w:rFonts w:eastAsia="等线" w:hint="eastAsia"/>
          <w:b/>
          <w:bCs/>
          <w:lang w:eastAsia="zh-CN"/>
        </w:rPr>
        <w:t>P</w:t>
      </w:r>
      <w:r w:rsidRPr="00A5351C">
        <w:rPr>
          <w:rFonts w:eastAsia="等线"/>
          <w:b/>
          <w:bCs/>
          <w:lang w:eastAsia="zh-CN"/>
        </w:rPr>
        <w:t xml:space="preserve">roposal </w:t>
      </w:r>
      <w:r>
        <w:rPr>
          <w:rFonts w:eastAsia="等线"/>
          <w:b/>
          <w:bCs/>
          <w:lang w:eastAsia="zh-CN"/>
        </w:rPr>
        <w:t>2</w:t>
      </w:r>
      <w:r w:rsidRPr="00A5351C">
        <w:rPr>
          <w:rFonts w:eastAsia="等线"/>
          <w:b/>
          <w:bCs/>
          <w:lang w:eastAsia="zh-CN"/>
        </w:rPr>
        <w:t xml:space="preserve">: </w:t>
      </w:r>
      <w:proofErr w:type="spellStart"/>
      <w:r w:rsidRPr="00A5351C">
        <w:rPr>
          <w:rFonts w:eastAsia="等线"/>
          <w:b/>
          <w:bCs/>
          <w:lang w:eastAsia="zh-CN"/>
        </w:rPr>
        <w:t>ΔF</w:t>
      </w:r>
      <w:r w:rsidRPr="00A5351C">
        <w:rPr>
          <w:rFonts w:eastAsia="等线"/>
          <w:b/>
          <w:bCs/>
          <w:vertAlign w:val="subscript"/>
          <w:lang w:eastAsia="zh-CN"/>
        </w:rPr>
        <w:t>Raster</w:t>
      </w:r>
      <w:proofErr w:type="spellEnd"/>
      <w:r w:rsidRPr="00A5351C">
        <w:rPr>
          <w:rFonts w:eastAsia="等线"/>
          <w:b/>
          <w:bCs/>
          <w:vertAlign w:val="subscript"/>
          <w:lang w:eastAsia="zh-CN"/>
        </w:rPr>
        <w:t xml:space="preserve"> </w:t>
      </w:r>
      <w:r w:rsidRPr="00A5351C">
        <w:rPr>
          <w:rFonts w:eastAsia="等线"/>
          <w:b/>
          <w:bCs/>
          <w:lang w:eastAsia="zh-CN"/>
        </w:rPr>
        <w:t>120</w:t>
      </w:r>
      <w:r w:rsidRPr="00A5351C">
        <w:rPr>
          <w:rFonts w:eastAsia="等线" w:hint="eastAsia"/>
          <w:b/>
          <w:bCs/>
          <w:lang w:eastAsia="zh-CN"/>
        </w:rPr>
        <w:t>k</w:t>
      </w:r>
      <w:r w:rsidRPr="00A5351C">
        <w:rPr>
          <w:rFonts w:eastAsia="等线"/>
          <w:b/>
          <w:bCs/>
          <w:lang w:eastAsia="zh-CN"/>
        </w:rPr>
        <w:t>Hz, 480kHz and 960kHz should be included for the channel raster for the frequency range from 52.6GHz to 71GHz</w:t>
      </w:r>
      <w:r>
        <w:rPr>
          <w:rFonts w:eastAsia="等线"/>
          <w:b/>
          <w:bCs/>
          <w:lang w:eastAsia="zh-CN"/>
        </w:rPr>
        <w:t>, further restrictions on channel numbers can be added as a note.</w:t>
      </w:r>
    </w:p>
    <w:p w14:paraId="73C9F8B6" w14:textId="75890F91" w:rsidR="000768CB" w:rsidRPr="00A44638" w:rsidRDefault="009E5987" w:rsidP="00E506B9">
      <w:pPr>
        <w:jc w:val="both"/>
        <w:rPr>
          <w:rFonts w:eastAsia="等线"/>
          <w:b/>
          <w:lang w:eastAsia="zh-CN"/>
        </w:rPr>
      </w:pPr>
      <w:r w:rsidRPr="009E5987">
        <w:rPr>
          <w:rFonts w:eastAsia="等线" w:hint="eastAsia"/>
          <w:b/>
          <w:lang w:eastAsia="zh-CN"/>
        </w:rPr>
        <w:t>O</w:t>
      </w:r>
      <w:r w:rsidRPr="009E5987">
        <w:rPr>
          <w:rFonts w:eastAsia="等线"/>
          <w:b/>
          <w:lang w:eastAsia="zh-CN"/>
        </w:rPr>
        <w:t>bservation</w:t>
      </w:r>
      <w:r>
        <w:rPr>
          <w:rFonts w:eastAsia="等线"/>
          <w:b/>
          <w:lang w:eastAsia="zh-CN"/>
        </w:rPr>
        <w:t xml:space="preserve"> </w:t>
      </w:r>
      <w:r w:rsidR="00441067">
        <w:rPr>
          <w:rFonts w:eastAsia="等线"/>
          <w:b/>
          <w:lang w:eastAsia="zh-CN"/>
        </w:rPr>
        <w:t>1</w:t>
      </w:r>
      <w:r w:rsidRPr="009E5987">
        <w:rPr>
          <w:rFonts w:eastAsia="等线"/>
          <w:b/>
          <w:lang w:eastAsia="zh-CN"/>
        </w:rPr>
        <w:t>: The number of sync raster entries for NR-U based channel arrangement is smaller than NR based channel arrangement.</w:t>
      </w:r>
    </w:p>
    <w:p w14:paraId="26574CF0" w14:textId="77777777" w:rsidR="00F10F97" w:rsidRDefault="00F10F97" w:rsidP="00F10F97">
      <w:pPr>
        <w:pStyle w:val="1"/>
        <w:numPr>
          <w:ilvl w:val="0"/>
          <w:numId w:val="0"/>
        </w:numPr>
        <w:rPr>
          <w:rFonts w:eastAsia="宋体"/>
          <w:lang w:eastAsia="zh-CN"/>
        </w:rPr>
      </w:pPr>
      <w:r>
        <w:t>References</w:t>
      </w:r>
    </w:p>
    <w:p w14:paraId="7A710E7E" w14:textId="67D41600" w:rsidR="0009717D" w:rsidRDefault="007A687B" w:rsidP="00765B3D">
      <w:r w:rsidRPr="007A687B">
        <w:t xml:space="preserve">[1] RP-210862, Revised WID: </w:t>
      </w:r>
      <w:bookmarkStart w:id="6" w:name="_Hlk68167468"/>
      <w:r w:rsidRPr="007A687B">
        <w:t>Extending current NR operation to 71 GHz</w:t>
      </w:r>
      <w:bookmarkEnd w:id="6"/>
      <w:r w:rsidRPr="007A687B">
        <w:t>, CMCC, RAN#91-e.</w:t>
      </w:r>
    </w:p>
    <w:p w14:paraId="4E5CFECD" w14:textId="143BBE1D" w:rsidR="00CB5042" w:rsidRDefault="00CB5042" w:rsidP="00765B3D">
      <w:pPr>
        <w:rPr>
          <w:rFonts w:eastAsia="等线"/>
          <w:lang w:eastAsia="zh-CN"/>
        </w:rPr>
      </w:pPr>
      <w:r w:rsidRPr="005B6AC1">
        <w:rPr>
          <w:rFonts w:eastAsia="等线" w:hint="eastAsia"/>
          <w:lang w:eastAsia="zh-CN"/>
        </w:rPr>
        <w:t>[</w:t>
      </w:r>
      <w:r w:rsidRPr="005B6AC1">
        <w:rPr>
          <w:rFonts w:eastAsia="等线"/>
          <w:lang w:eastAsia="zh-CN"/>
        </w:rPr>
        <w:t>2]</w:t>
      </w:r>
      <w:r w:rsidRPr="00CB5042">
        <w:t xml:space="preserve"> </w:t>
      </w:r>
      <w:r w:rsidRPr="00CB5042">
        <w:rPr>
          <w:rFonts w:eastAsia="等线"/>
          <w:lang w:eastAsia="zh-CN"/>
        </w:rPr>
        <w:t>R1-2102128, LS on bandwidth and channelization, vivo, RAN1#104-e.</w:t>
      </w:r>
    </w:p>
    <w:p w14:paraId="52F9080B" w14:textId="044E6EA8" w:rsidR="00E33180" w:rsidRPr="005B6AC1" w:rsidRDefault="00E33180" w:rsidP="00765B3D">
      <w:pPr>
        <w:rPr>
          <w:rFonts w:eastAsia="等线"/>
          <w:lang w:eastAsia="zh-CN"/>
        </w:rPr>
      </w:pPr>
      <w:r>
        <w:rPr>
          <w:rFonts w:eastAsia="等线" w:hint="eastAsia"/>
          <w:lang w:eastAsia="zh-CN"/>
        </w:rPr>
        <w:t>[</w:t>
      </w:r>
      <w:r>
        <w:rPr>
          <w:rFonts w:eastAsia="等线"/>
          <w:lang w:eastAsia="zh-CN"/>
        </w:rPr>
        <w:t>3]</w:t>
      </w:r>
      <w:r w:rsidRPr="00E33180">
        <w:t xml:space="preserve"> </w:t>
      </w:r>
      <w:r>
        <w:t>R4-</w:t>
      </w:r>
      <w:r w:rsidR="009D51A7">
        <w:t>2104534</w:t>
      </w:r>
      <w:r>
        <w:t xml:space="preserve">, </w:t>
      </w:r>
      <w:r w:rsidRPr="00E33180">
        <w:rPr>
          <w:rFonts w:eastAsia="等线"/>
          <w:lang w:eastAsia="zh-CN"/>
        </w:rPr>
        <w:t>Discussion on band plan for B52.6GHz</w:t>
      </w:r>
      <w:r>
        <w:rPr>
          <w:rFonts w:eastAsia="等线"/>
          <w:lang w:eastAsia="zh-CN"/>
        </w:rPr>
        <w:t>, vivo, RAM4#98bis-e.</w:t>
      </w:r>
    </w:p>
    <w:sectPr w:rsidR="00E33180" w:rsidRPr="005B6AC1"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FA082" w14:textId="77777777" w:rsidR="00945AB5" w:rsidRDefault="00945AB5">
      <w:r>
        <w:separator/>
      </w:r>
    </w:p>
  </w:endnote>
  <w:endnote w:type="continuationSeparator" w:id="0">
    <w:p w14:paraId="3533FF1C" w14:textId="77777777" w:rsidR="00945AB5" w:rsidRDefault="0094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47278" w14:textId="77777777" w:rsidR="00945AB5" w:rsidRDefault="00945AB5">
      <w:r>
        <w:separator/>
      </w:r>
    </w:p>
  </w:footnote>
  <w:footnote w:type="continuationSeparator" w:id="0">
    <w:p w14:paraId="250A35C7" w14:textId="77777777" w:rsidR="00945AB5" w:rsidRDefault="00945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67F0"/>
    <w:multiLevelType w:val="hybridMultilevel"/>
    <w:tmpl w:val="3AC61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253C2"/>
    <w:multiLevelType w:val="hybridMultilevel"/>
    <w:tmpl w:val="64FCA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2"/>
  </w:num>
  <w:num w:numId="5">
    <w:abstractNumId w:val="11"/>
  </w:num>
  <w:num w:numId="6">
    <w:abstractNumId w:val="6"/>
  </w:num>
  <w:num w:numId="7">
    <w:abstractNumId w:val="14"/>
  </w:num>
  <w:num w:numId="8">
    <w:abstractNumId w:val="9"/>
  </w:num>
  <w:num w:numId="9">
    <w:abstractNumId w:val="19"/>
  </w:num>
  <w:num w:numId="10">
    <w:abstractNumId w:val="0"/>
  </w:num>
  <w:num w:numId="11">
    <w:abstractNumId w:val="2"/>
  </w:num>
  <w:num w:numId="12">
    <w:abstractNumId w:val="20"/>
  </w:num>
  <w:num w:numId="13">
    <w:abstractNumId w:val="10"/>
  </w:num>
  <w:num w:numId="14">
    <w:abstractNumId w:val="16"/>
  </w:num>
  <w:num w:numId="15">
    <w:abstractNumId w:val="15"/>
  </w:num>
  <w:num w:numId="16">
    <w:abstractNumId w:val="18"/>
  </w:num>
  <w:num w:numId="17">
    <w:abstractNumId w:val="14"/>
  </w:num>
  <w:num w:numId="18">
    <w:abstractNumId w:val="1"/>
  </w:num>
  <w:num w:numId="19">
    <w:abstractNumId w:val="3"/>
  </w:num>
  <w:num w:numId="20">
    <w:abstractNumId w:val="21"/>
  </w:num>
  <w:num w:numId="21">
    <w:abstractNumId w:val="8"/>
  </w:num>
  <w:num w:numId="22">
    <w:abstractNumId w:val="4"/>
  </w:num>
  <w:num w:numId="23">
    <w:abstractNumId w:val="5"/>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433"/>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CD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5339"/>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3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32A"/>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8C8"/>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7FA"/>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3CDA"/>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95A"/>
    <w:rsid w:val="00163D7E"/>
    <w:rsid w:val="00164333"/>
    <w:rsid w:val="001645B2"/>
    <w:rsid w:val="00164A1C"/>
    <w:rsid w:val="00164D63"/>
    <w:rsid w:val="00165138"/>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041"/>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821"/>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93"/>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321"/>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4C3A"/>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6E1"/>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716"/>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512"/>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70F"/>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B67"/>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98C"/>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03A"/>
    <w:rsid w:val="00424446"/>
    <w:rsid w:val="004245C9"/>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067"/>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827"/>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5B9"/>
    <w:rsid w:val="004A2919"/>
    <w:rsid w:val="004A2D83"/>
    <w:rsid w:val="004A2EB7"/>
    <w:rsid w:val="004A2F73"/>
    <w:rsid w:val="004A3533"/>
    <w:rsid w:val="004A3883"/>
    <w:rsid w:val="004A50FB"/>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4DF"/>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443"/>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6CB"/>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A00"/>
    <w:rsid w:val="0050723A"/>
    <w:rsid w:val="00507262"/>
    <w:rsid w:val="005073C6"/>
    <w:rsid w:val="005074DF"/>
    <w:rsid w:val="00507AD8"/>
    <w:rsid w:val="0051016B"/>
    <w:rsid w:val="005102E6"/>
    <w:rsid w:val="00510B56"/>
    <w:rsid w:val="00511565"/>
    <w:rsid w:val="00511CD1"/>
    <w:rsid w:val="005122D8"/>
    <w:rsid w:val="0051248A"/>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AC1"/>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729"/>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B37"/>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92A"/>
    <w:rsid w:val="005F1E65"/>
    <w:rsid w:val="005F202B"/>
    <w:rsid w:val="005F2287"/>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5997"/>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1B08"/>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96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26"/>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47EFA"/>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2B"/>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491"/>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0A4"/>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7B"/>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02D"/>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5E6"/>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D4A"/>
    <w:rsid w:val="00846FAC"/>
    <w:rsid w:val="0084720C"/>
    <w:rsid w:val="00847930"/>
    <w:rsid w:val="00847DEC"/>
    <w:rsid w:val="0085075B"/>
    <w:rsid w:val="00850FF1"/>
    <w:rsid w:val="0085124C"/>
    <w:rsid w:val="00851882"/>
    <w:rsid w:val="00851CA6"/>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3FD"/>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35DE"/>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A75"/>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3FA"/>
    <w:rsid w:val="0092342A"/>
    <w:rsid w:val="00923629"/>
    <w:rsid w:val="009237AF"/>
    <w:rsid w:val="009238D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0E96"/>
    <w:rsid w:val="009427EC"/>
    <w:rsid w:val="00942FDD"/>
    <w:rsid w:val="009432DB"/>
    <w:rsid w:val="009435E6"/>
    <w:rsid w:val="0094382A"/>
    <w:rsid w:val="0094406F"/>
    <w:rsid w:val="00944791"/>
    <w:rsid w:val="0094562C"/>
    <w:rsid w:val="00945AB5"/>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BE0"/>
    <w:rsid w:val="00973F19"/>
    <w:rsid w:val="00974092"/>
    <w:rsid w:val="00974E2C"/>
    <w:rsid w:val="009759B0"/>
    <w:rsid w:val="00977056"/>
    <w:rsid w:val="00977063"/>
    <w:rsid w:val="00977C87"/>
    <w:rsid w:val="00977F7F"/>
    <w:rsid w:val="00977FD7"/>
    <w:rsid w:val="0098030D"/>
    <w:rsid w:val="009816BB"/>
    <w:rsid w:val="009824C3"/>
    <w:rsid w:val="009831C4"/>
    <w:rsid w:val="0098371E"/>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9E2"/>
    <w:rsid w:val="00997DDC"/>
    <w:rsid w:val="00997E8B"/>
    <w:rsid w:val="009A0322"/>
    <w:rsid w:val="009A08C9"/>
    <w:rsid w:val="009A1320"/>
    <w:rsid w:val="009A13EE"/>
    <w:rsid w:val="009A23AE"/>
    <w:rsid w:val="009A2BCA"/>
    <w:rsid w:val="009A3404"/>
    <w:rsid w:val="009A351D"/>
    <w:rsid w:val="009A351F"/>
    <w:rsid w:val="009A480C"/>
    <w:rsid w:val="009A4AAC"/>
    <w:rsid w:val="009A5201"/>
    <w:rsid w:val="009A60BB"/>
    <w:rsid w:val="009A6AB4"/>
    <w:rsid w:val="009A70B3"/>
    <w:rsid w:val="009A780E"/>
    <w:rsid w:val="009A78F4"/>
    <w:rsid w:val="009B064C"/>
    <w:rsid w:val="009B0807"/>
    <w:rsid w:val="009B097E"/>
    <w:rsid w:val="009B0DF0"/>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E32"/>
    <w:rsid w:val="009C5320"/>
    <w:rsid w:val="009C5C1F"/>
    <w:rsid w:val="009C5CC3"/>
    <w:rsid w:val="009C6829"/>
    <w:rsid w:val="009C6C5C"/>
    <w:rsid w:val="009C74FC"/>
    <w:rsid w:val="009C7595"/>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1A7"/>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987"/>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3A5"/>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5CC"/>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2BE"/>
    <w:rsid w:val="00A36DA0"/>
    <w:rsid w:val="00A377CE"/>
    <w:rsid w:val="00A37E94"/>
    <w:rsid w:val="00A413CA"/>
    <w:rsid w:val="00A41695"/>
    <w:rsid w:val="00A42C7F"/>
    <w:rsid w:val="00A42C99"/>
    <w:rsid w:val="00A4386E"/>
    <w:rsid w:val="00A43C4E"/>
    <w:rsid w:val="00A43F9F"/>
    <w:rsid w:val="00A4425E"/>
    <w:rsid w:val="00A44638"/>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192A"/>
    <w:rsid w:val="00A51B0E"/>
    <w:rsid w:val="00A525F9"/>
    <w:rsid w:val="00A52C30"/>
    <w:rsid w:val="00A531E4"/>
    <w:rsid w:val="00A5351C"/>
    <w:rsid w:val="00A54851"/>
    <w:rsid w:val="00A56490"/>
    <w:rsid w:val="00A56CDF"/>
    <w:rsid w:val="00A57883"/>
    <w:rsid w:val="00A603D6"/>
    <w:rsid w:val="00A6111F"/>
    <w:rsid w:val="00A614C2"/>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87B75"/>
    <w:rsid w:val="00A90569"/>
    <w:rsid w:val="00A9099E"/>
    <w:rsid w:val="00A923E1"/>
    <w:rsid w:val="00A92489"/>
    <w:rsid w:val="00A92AAF"/>
    <w:rsid w:val="00A9304C"/>
    <w:rsid w:val="00A93D88"/>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1D"/>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6F1"/>
    <w:rsid w:val="00B72EDE"/>
    <w:rsid w:val="00B738B1"/>
    <w:rsid w:val="00B73EEC"/>
    <w:rsid w:val="00B7448D"/>
    <w:rsid w:val="00B74E7B"/>
    <w:rsid w:val="00B7516D"/>
    <w:rsid w:val="00B7527A"/>
    <w:rsid w:val="00B760C8"/>
    <w:rsid w:val="00B7611D"/>
    <w:rsid w:val="00B7663F"/>
    <w:rsid w:val="00B76B06"/>
    <w:rsid w:val="00B76B23"/>
    <w:rsid w:val="00B777FC"/>
    <w:rsid w:val="00B77837"/>
    <w:rsid w:val="00B80A5B"/>
    <w:rsid w:val="00B814EE"/>
    <w:rsid w:val="00B814FE"/>
    <w:rsid w:val="00B82295"/>
    <w:rsid w:val="00B82750"/>
    <w:rsid w:val="00B82FA8"/>
    <w:rsid w:val="00B83694"/>
    <w:rsid w:val="00B83EAB"/>
    <w:rsid w:val="00B83FF6"/>
    <w:rsid w:val="00B84179"/>
    <w:rsid w:val="00B84388"/>
    <w:rsid w:val="00B845D3"/>
    <w:rsid w:val="00B84E50"/>
    <w:rsid w:val="00B85E80"/>
    <w:rsid w:val="00B86FC3"/>
    <w:rsid w:val="00B90845"/>
    <w:rsid w:val="00B90D93"/>
    <w:rsid w:val="00B9129A"/>
    <w:rsid w:val="00B91DDC"/>
    <w:rsid w:val="00B925D4"/>
    <w:rsid w:val="00B92738"/>
    <w:rsid w:val="00B928E2"/>
    <w:rsid w:val="00B931F3"/>
    <w:rsid w:val="00B93282"/>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598"/>
    <w:rsid w:val="00BC27E1"/>
    <w:rsid w:val="00BC2BC7"/>
    <w:rsid w:val="00BC35F1"/>
    <w:rsid w:val="00BC3805"/>
    <w:rsid w:val="00BC38B3"/>
    <w:rsid w:val="00BC38C6"/>
    <w:rsid w:val="00BC3982"/>
    <w:rsid w:val="00BC3A99"/>
    <w:rsid w:val="00BC3C0F"/>
    <w:rsid w:val="00BC3E24"/>
    <w:rsid w:val="00BC4C1F"/>
    <w:rsid w:val="00BC55CA"/>
    <w:rsid w:val="00BC5725"/>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786"/>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2358"/>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5788B"/>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3FA6"/>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41"/>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796"/>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042"/>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2B44"/>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676"/>
    <w:rsid w:val="00CE3B8A"/>
    <w:rsid w:val="00CE5F3A"/>
    <w:rsid w:val="00CE656C"/>
    <w:rsid w:val="00CE6996"/>
    <w:rsid w:val="00CE6D23"/>
    <w:rsid w:val="00CE7203"/>
    <w:rsid w:val="00CE72B9"/>
    <w:rsid w:val="00CE752E"/>
    <w:rsid w:val="00CE783C"/>
    <w:rsid w:val="00CF05C7"/>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1B99"/>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2A9"/>
    <w:rsid w:val="00D51460"/>
    <w:rsid w:val="00D51743"/>
    <w:rsid w:val="00D51DBD"/>
    <w:rsid w:val="00D52300"/>
    <w:rsid w:val="00D52885"/>
    <w:rsid w:val="00D52F9D"/>
    <w:rsid w:val="00D53DED"/>
    <w:rsid w:val="00D550AA"/>
    <w:rsid w:val="00D5549A"/>
    <w:rsid w:val="00D55C6C"/>
    <w:rsid w:val="00D56B7F"/>
    <w:rsid w:val="00D5761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0E"/>
    <w:rsid w:val="00D8001F"/>
    <w:rsid w:val="00D8110F"/>
    <w:rsid w:val="00D8131C"/>
    <w:rsid w:val="00D819A9"/>
    <w:rsid w:val="00D81B51"/>
    <w:rsid w:val="00D81BD9"/>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690"/>
    <w:rsid w:val="00DE39B6"/>
    <w:rsid w:val="00DE3C31"/>
    <w:rsid w:val="00DE3F1E"/>
    <w:rsid w:val="00DE42C2"/>
    <w:rsid w:val="00DE453A"/>
    <w:rsid w:val="00DE4B21"/>
    <w:rsid w:val="00DE4CFF"/>
    <w:rsid w:val="00DE581C"/>
    <w:rsid w:val="00DE69FF"/>
    <w:rsid w:val="00DE6FAD"/>
    <w:rsid w:val="00DE730F"/>
    <w:rsid w:val="00DE745F"/>
    <w:rsid w:val="00DE79AB"/>
    <w:rsid w:val="00DE7A87"/>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4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180"/>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6B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24"/>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C4C"/>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5CC"/>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C7B2C"/>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22A"/>
    <w:rsid w:val="00EE240D"/>
    <w:rsid w:val="00EE29C2"/>
    <w:rsid w:val="00EE3A90"/>
    <w:rsid w:val="00EE40F7"/>
    <w:rsid w:val="00EE4131"/>
    <w:rsid w:val="00EE49F2"/>
    <w:rsid w:val="00EE57BF"/>
    <w:rsid w:val="00EE6A94"/>
    <w:rsid w:val="00EE6DA0"/>
    <w:rsid w:val="00EE6DBE"/>
    <w:rsid w:val="00EE6EAA"/>
    <w:rsid w:val="00EE716D"/>
    <w:rsid w:val="00EE7666"/>
    <w:rsid w:val="00EF0454"/>
    <w:rsid w:val="00EF0B8B"/>
    <w:rsid w:val="00EF1B70"/>
    <w:rsid w:val="00EF20D6"/>
    <w:rsid w:val="00EF20F9"/>
    <w:rsid w:val="00EF227B"/>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1D5F"/>
    <w:rsid w:val="00F1227B"/>
    <w:rsid w:val="00F122F4"/>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80A"/>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590"/>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D3"/>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0E5"/>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45C"/>
    <w:rsid w:val="00F87874"/>
    <w:rsid w:val="00F87C6D"/>
    <w:rsid w:val="00F9033D"/>
    <w:rsid w:val="00F90DFC"/>
    <w:rsid w:val="00F919AC"/>
    <w:rsid w:val="00F926BA"/>
    <w:rsid w:val="00F92D03"/>
    <w:rsid w:val="00F931FC"/>
    <w:rsid w:val="00F9389C"/>
    <w:rsid w:val="00F9401C"/>
    <w:rsid w:val="00F941A1"/>
    <w:rsid w:val="00F9444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9C3"/>
    <w:rsid w:val="00FB3A2B"/>
    <w:rsid w:val="00FB3BC4"/>
    <w:rsid w:val="00FB3F04"/>
    <w:rsid w:val="00FB422C"/>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7C4"/>
    <w:rsid w:val="00FD581B"/>
    <w:rsid w:val="00FD63F9"/>
    <w:rsid w:val="00FD65C6"/>
    <w:rsid w:val="00FD69E7"/>
    <w:rsid w:val="00FD6FDE"/>
    <w:rsid w:val="00FD760B"/>
    <w:rsid w:val="00FE016B"/>
    <w:rsid w:val="00FE11A1"/>
    <w:rsid w:val="00FE19F0"/>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B3">
    <w:name w:val="B3+"/>
    <w:basedOn w:val="B30"/>
    <w:rsid w:val="005C3729"/>
    <w:pPr>
      <w:numPr>
        <w:numId w:val="23"/>
      </w:numPr>
      <w:tabs>
        <w:tab w:val="clear" w:pos="1644"/>
        <w:tab w:val="num" w:pos="360"/>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30106800">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143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8500321">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451</TotalTime>
  <Pages>4</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62</cp:revision>
  <cp:lastPrinted>2010-01-07T02:23:00Z</cp:lastPrinted>
  <dcterms:created xsi:type="dcterms:W3CDTF">2021-03-01T08:52:00Z</dcterms:created>
  <dcterms:modified xsi:type="dcterms:W3CDTF">2021-04-02T08:37:00Z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